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D4F6" w14:textId="5314B9FF" w:rsidR="00B771CF" w:rsidRPr="005110F3" w:rsidRDefault="00FB069F" w:rsidP="00254AC3">
      <w:pPr>
        <w:spacing w:line="276" w:lineRule="auto"/>
        <w:jc w:val="center"/>
        <w:rPr>
          <w:rFonts w:ascii="Times New Roman" w:hAnsi="Times New Roman" w:cs="Times New Roman"/>
          <w:b/>
          <w:sz w:val="24"/>
          <w:szCs w:val="24"/>
          <w:lang w:val="sr-Latn-RS"/>
        </w:rPr>
      </w:pPr>
      <w:r>
        <w:rPr>
          <w:rFonts w:ascii="Times New Roman" w:hAnsi="Times New Roman" w:cs="Times New Roman"/>
          <w:b/>
          <w:sz w:val="24"/>
          <w:szCs w:val="24"/>
          <w:lang w:val="sr-Latn-RS"/>
        </w:rPr>
        <w:t xml:space="preserve"> </w:t>
      </w:r>
    </w:p>
    <w:p w14:paraId="2E5A4E44" w14:textId="77777777" w:rsidR="00B771CF" w:rsidRPr="00C2426E" w:rsidRDefault="00B771CF" w:rsidP="00254AC3">
      <w:pPr>
        <w:spacing w:line="276" w:lineRule="auto"/>
        <w:jc w:val="center"/>
        <w:rPr>
          <w:rFonts w:ascii="Times New Roman" w:hAnsi="Times New Roman" w:cs="Times New Roman"/>
          <w:b/>
          <w:sz w:val="24"/>
          <w:szCs w:val="24"/>
          <w:lang w:val="sr-Cyrl-RS"/>
        </w:rPr>
      </w:pPr>
    </w:p>
    <w:p w14:paraId="1EADA880" w14:textId="77777777" w:rsidR="00B771CF" w:rsidRPr="00C2426E" w:rsidRDefault="00B771CF" w:rsidP="00254AC3">
      <w:pPr>
        <w:spacing w:line="276" w:lineRule="auto"/>
        <w:jc w:val="center"/>
        <w:rPr>
          <w:rFonts w:ascii="Times New Roman" w:hAnsi="Times New Roman" w:cs="Times New Roman"/>
          <w:b/>
          <w:sz w:val="24"/>
          <w:szCs w:val="24"/>
          <w:lang w:val="sr-Cyrl-RS"/>
        </w:rPr>
      </w:pPr>
    </w:p>
    <w:p w14:paraId="0EBBBD23" w14:textId="0FA5651B" w:rsidR="004D0835" w:rsidRPr="00C2426E" w:rsidRDefault="002B5D45" w:rsidP="00254AC3">
      <w:pPr>
        <w:spacing w:line="276" w:lineRule="auto"/>
        <w:jc w:val="center"/>
        <w:rPr>
          <w:rFonts w:ascii="Times New Roman" w:hAnsi="Times New Roman" w:cs="Times New Roman"/>
          <w:b/>
          <w:sz w:val="24"/>
          <w:szCs w:val="24"/>
          <w:lang w:val="sr-Cyrl-RS"/>
        </w:rPr>
      </w:pPr>
      <w:bookmarkStart w:id="0" w:name="_Hlk156861092"/>
      <w:r w:rsidRPr="00C2426E">
        <w:rPr>
          <w:rFonts w:ascii="Times New Roman" w:hAnsi="Times New Roman" w:cs="Times New Roman"/>
          <w:b/>
          <w:sz w:val="24"/>
          <w:szCs w:val="24"/>
          <w:lang w:val="sr-Cyrl-RS"/>
        </w:rPr>
        <w:t>ПРОЈЕКТНИ ЗАДАТАК</w:t>
      </w:r>
    </w:p>
    <w:p w14:paraId="564C8387" w14:textId="1379ED08" w:rsidR="002B5D45" w:rsidRPr="00C2426E" w:rsidRDefault="002B5D45" w:rsidP="002B5D45">
      <w:pPr>
        <w:spacing w:after="0" w:line="276" w:lineRule="auto"/>
        <w:jc w:val="center"/>
        <w:rPr>
          <w:rFonts w:ascii="Times New Roman" w:hAnsi="Times New Roman" w:cs="Times New Roman"/>
          <w:b/>
          <w:sz w:val="24"/>
          <w:szCs w:val="24"/>
          <w:lang w:val="sr-Cyrl-RS"/>
        </w:rPr>
      </w:pPr>
      <w:bookmarkStart w:id="1" w:name="_Hlk126255299"/>
      <w:r w:rsidRPr="00C2426E">
        <w:rPr>
          <w:rFonts w:ascii="Times New Roman" w:hAnsi="Times New Roman" w:cs="Times New Roman"/>
          <w:b/>
          <w:sz w:val="24"/>
          <w:szCs w:val="24"/>
          <w:lang w:val="sr-Cyrl-RS"/>
        </w:rPr>
        <w:t xml:space="preserve">Пројекат </w:t>
      </w:r>
      <w:bookmarkEnd w:id="1"/>
      <w:r w:rsidRPr="00C2426E">
        <w:rPr>
          <w:rFonts w:ascii="Times New Roman" w:hAnsi="Times New Roman" w:cs="Times New Roman"/>
          <w:b/>
          <w:sz w:val="24"/>
          <w:szCs w:val="24"/>
          <w:lang w:val="sr-Cyrl-RS"/>
        </w:rPr>
        <w:t>„Подршка реформи дуалног система средњег стручног образовања и Националном оквиру квалификација у светлу целоживотног учења у Србији”</w:t>
      </w:r>
    </w:p>
    <w:bookmarkEnd w:id="0"/>
    <w:p w14:paraId="08C0919E" w14:textId="77777777" w:rsidR="002B5D45" w:rsidRPr="00C2426E" w:rsidRDefault="002B5D45" w:rsidP="002B5D45">
      <w:pPr>
        <w:spacing w:after="0" w:line="276" w:lineRule="auto"/>
        <w:rPr>
          <w:rFonts w:ascii="Times New Roman" w:hAnsi="Times New Roman" w:cs="Times New Roman"/>
          <w:b/>
          <w:sz w:val="24"/>
          <w:szCs w:val="24"/>
          <w:lang w:val="sr-Cyrl-RS"/>
        </w:rPr>
      </w:pPr>
    </w:p>
    <w:p w14:paraId="54183EDF" w14:textId="4BC93DCF" w:rsidR="008733BB" w:rsidRPr="00911E57" w:rsidRDefault="002B5D45" w:rsidP="0087360C">
      <w:pPr>
        <w:spacing w:after="0" w:line="276" w:lineRule="auto"/>
        <w:jc w:val="both"/>
        <w:rPr>
          <w:rFonts w:ascii="Times New Roman" w:hAnsi="Times New Roman" w:cs="Times New Roman"/>
          <w:bCs/>
          <w:sz w:val="24"/>
          <w:szCs w:val="24"/>
          <w:lang w:val="sr-Cyrl-RS"/>
        </w:rPr>
      </w:pPr>
      <w:r w:rsidRPr="00911E57">
        <w:rPr>
          <w:rFonts w:ascii="Times New Roman" w:hAnsi="Times New Roman" w:cs="Times New Roman"/>
          <w:b/>
          <w:sz w:val="24"/>
          <w:szCs w:val="24"/>
          <w:lang w:val="sr-Cyrl-RS"/>
        </w:rPr>
        <w:t>Позиција</w:t>
      </w:r>
      <w:r w:rsidR="008733BB" w:rsidRPr="00911E57">
        <w:rPr>
          <w:rFonts w:ascii="Times New Roman" w:hAnsi="Times New Roman" w:cs="Times New Roman"/>
          <w:b/>
          <w:sz w:val="24"/>
          <w:szCs w:val="24"/>
          <w:lang w:val="sr-Cyrl-RS"/>
        </w:rPr>
        <w:t xml:space="preserve">: </w:t>
      </w:r>
      <w:bookmarkStart w:id="2" w:name="_Hlk153920243"/>
      <w:bookmarkStart w:id="3" w:name="_Hlk158304084"/>
      <w:r w:rsidR="000064CF" w:rsidRPr="00911E57">
        <w:rPr>
          <w:rFonts w:ascii="Times New Roman" w:hAnsi="Times New Roman" w:cs="Times New Roman"/>
          <w:bCs/>
          <w:sz w:val="24"/>
          <w:szCs w:val="24"/>
          <w:lang w:val="sr-Cyrl-RS"/>
        </w:rPr>
        <w:t>Консултант</w:t>
      </w:r>
      <w:r w:rsidR="00041A01" w:rsidRPr="00911E57">
        <w:rPr>
          <w:rFonts w:ascii="Times New Roman" w:hAnsi="Times New Roman" w:cs="Times New Roman"/>
          <w:bCs/>
          <w:sz w:val="24"/>
          <w:szCs w:val="24"/>
          <w:lang w:val="sr-Cyrl-RS"/>
        </w:rPr>
        <w:t>/Организација</w:t>
      </w:r>
      <w:r w:rsidR="000064CF" w:rsidRPr="00911E57">
        <w:rPr>
          <w:rFonts w:ascii="Times New Roman" w:hAnsi="Times New Roman" w:cs="Times New Roman"/>
          <w:bCs/>
          <w:sz w:val="24"/>
          <w:szCs w:val="24"/>
          <w:lang w:val="sr-Cyrl-RS"/>
        </w:rPr>
        <w:t xml:space="preserve"> </w:t>
      </w:r>
      <w:bookmarkEnd w:id="2"/>
      <w:r w:rsidR="000064CF" w:rsidRPr="00911E57">
        <w:rPr>
          <w:rFonts w:ascii="Times New Roman" w:hAnsi="Times New Roman" w:cs="Times New Roman"/>
          <w:bCs/>
          <w:sz w:val="24"/>
          <w:szCs w:val="24"/>
          <w:lang w:val="sr-Cyrl-RS"/>
        </w:rPr>
        <w:t>за</w:t>
      </w:r>
      <w:r w:rsidR="00041A01" w:rsidRPr="00911E57">
        <w:rPr>
          <w:rFonts w:ascii="Times New Roman" w:hAnsi="Times New Roman" w:cs="Times New Roman"/>
          <w:bCs/>
          <w:sz w:val="24"/>
          <w:szCs w:val="24"/>
          <w:lang w:val="sr-Cyrl-RS"/>
        </w:rPr>
        <w:t xml:space="preserve"> спровођење истраживања и евалуацију</w:t>
      </w:r>
      <w:r w:rsidR="005621C6" w:rsidRPr="00911E57">
        <w:rPr>
          <w:rFonts w:ascii="Times New Roman" w:hAnsi="Times New Roman" w:cs="Times New Roman"/>
          <w:bCs/>
          <w:sz w:val="24"/>
          <w:szCs w:val="24"/>
          <w:lang w:val="sr-Cyrl-RS"/>
        </w:rPr>
        <w:t xml:space="preserve"> у области</w:t>
      </w:r>
      <w:r w:rsidR="000064CF" w:rsidRPr="00911E57">
        <w:rPr>
          <w:rFonts w:ascii="Times New Roman" w:hAnsi="Times New Roman" w:cs="Times New Roman"/>
          <w:bCs/>
          <w:sz w:val="24"/>
          <w:szCs w:val="24"/>
          <w:lang w:val="sr-Cyrl-RS"/>
        </w:rPr>
        <w:t xml:space="preserve"> </w:t>
      </w:r>
      <w:r w:rsidR="004336EA" w:rsidRPr="00911E57">
        <w:rPr>
          <w:rFonts w:ascii="Times New Roman" w:hAnsi="Times New Roman" w:cs="Times New Roman"/>
          <w:bCs/>
          <w:sz w:val="24"/>
          <w:szCs w:val="24"/>
          <w:lang w:val="sr-Cyrl-RS"/>
        </w:rPr>
        <w:t xml:space="preserve">каријерног вођења и саветовања </w:t>
      </w:r>
      <w:bookmarkEnd w:id="3"/>
      <w:r w:rsidR="004336EA" w:rsidRPr="00911E57">
        <w:rPr>
          <w:rFonts w:ascii="Times New Roman" w:hAnsi="Times New Roman" w:cs="Times New Roman"/>
          <w:bCs/>
          <w:sz w:val="24"/>
          <w:szCs w:val="24"/>
          <w:lang w:val="sr-Cyrl-RS"/>
        </w:rPr>
        <w:t>(КВиС)</w:t>
      </w:r>
    </w:p>
    <w:p w14:paraId="4069ADE7" w14:textId="476537AF" w:rsidR="00D0576A" w:rsidRPr="00C2426E" w:rsidRDefault="00B66018" w:rsidP="0087360C">
      <w:pPr>
        <w:spacing w:after="0" w:line="276" w:lineRule="auto"/>
        <w:jc w:val="both"/>
        <w:rPr>
          <w:rFonts w:ascii="Times New Roman" w:hAnsi="Times New Roman" w:cs="Times New Roman"/>
          <w:b/>
          <w:sz w:val="28"/>
          <w:szCs w:val="28"/>
          <w:lang w:val="sr-Cyrl-RS"/>
        </w:rPr>
      </w:pPr>
      <w:r w:rsidRPr="00911E57">
        <w:rPr>
          <w:rFonts w:ascii="Times New Roman" w:hAnsi="Times New Roman" w:cs="Times New Roman"/>
          <w:b/>
          <w:bCs/>
          <w:iCs/>
          <w:sz w:val="24"/>
          <w:szCs w:val="24"/>
          <w:lang w:val="sr-Cyrl-RS"/>
        </w:rPr>
        <w:t>Трајање</w:t>
      </w:r>
      <w:r w:rsidR="008733BB" w:rsidRPr="00911E57">
        <w:rPr>
          <w:rFonts w:ascii="Times New Roman" w:hAnsi="Times New Roman" w:cs="Times New Roman"/>
          <w:b/>
          <w:bCs/>
          <w:iCs/>
          <w:sz w:val="24"/>
          <w:szCs w:val="24"/>
          <w:lang w:val="sr-Cyrl-RS"/>
        </w:rPr>
        <w:t xml:space="preserve">: </w:t>
      </w:r>
      <w:r w:rsidR="002F0068">
        <w:rPr>
          <w:rFonts w:ascii="Times New Roman" w:hAnsi="Times New Roman" w:cs="Times New Roman"/>
          <w:bCs/>
          <w:iCs/>
          <w:sz w:val="24"/>
          <w:szCs w:val="24"/>
          <w:lang w:val="sr-Cyrl-RS"/>
        </w:rPr>
        <w:t>март</w:t>
      </w:r>
      <w:r w:rsidR="005870D0">
        <w:rPr>
          <w:rFonts w:ascii="Times New Roman" w:hAnsi="Times New Roman" w:cs="Times New Roman"/>
          <w:bCs/>
          <w:iCs/>
          <w:sz w:val="24"/>
          <w:szCs w:val="24"/>
          <w:lang w:val="en-US"/>
        </w:rPr>
        <w:t xml:space="preserve"> </w:t>
      </w:r>
      <w:r w:rsidR="000055E9">
        <w:rPr>
          <w:rFonts w:ascii="Times New Roman" w:hAnsi="Times New Roman" w:cs="Times New Roman"/>
          <w:bCs/>
          <w:iCs/>
          <w:sz w:val="24"/>
          <w:szCs w:val="24"/>
          <w:lang w:val="en-US"/>
        </w:rPr>
        <w:t xml:space="preserve">2024 </w:t>
      </w:r>
      <w:r w:rsidR="00A75574" w:rsidRPr="00911E57">
        <w:rPr>
          <w:rFonts w:ascii="Times New Roman" w:hAnsi="Times New Roman" w:cs="Times New Roman"/>
          <w:bCs/>
          <w:iCs/>
          <w:sz w:val="24"/>
          <w:szCs w:val="24"/>
          <w:lang w:val="sr-Cyrl-RS"/>
        </w:rPr>
        <w:t xml:space="preserve">- </w:t>
      </w:r>
      <w:r w:rsidR="001C01AE">
        <w:rPr>
          <w:rFonts w:ascii="Times New Roman" w:hAnsi="Times New Roman" w:cs="Times New Roman"/>
          <w:bCs/>
          <w:iCs/>
          <w:sz w:val="24"/>
          <w:szCs w:val="24"/>
          <w:lang w:val="sr-Cyrl-RS"/>
        </w:rPr>
        <w:t>31</w:t>
      </w:r>
      <w:r w:rsidR="008A02EA">
        <w:rPr>
          <w:rFonts w:ascii="Times New Roman" w:hAnsi="Times New Roman" w:cs="Times New Roman"/>
          <w:bCs/>
          <w:iCs/>
          <w:sz w:val="24"/>
          <w:szCs w:val="24"/>
          <w:lang w:val="sr-Cyrl-RS"/>
        </w:rPr>
        <w:t xml:space="preserve">. </w:t>
      </w:r>
      <w:r w:rsidR="001C01AE">
        <w:rPr>
          <w:rFonts w:ascii="Times New Roman" w:hAnsi="Times New Roman" w:cs="Times New Roman"/>
          <w:bCs/>
          <w:iCs/>
          <w:sz w:val="24"/>
          <w:szCs w:val="24"/>
          <w:lang w:val="sr-Cyrl-RS"/>
        </w:rPr>
        <w:t xml:space="preserve">октобар </w:t>
      </w:r>
      <w:r w:rsidR="008733BB" w:rsidRPr="00911E57">
        <w:rPr>
          <w:rFonts w:ascii="Times New Roman" w:hAnsi="Times New Roman" w:cs="Times New Roman"/>
          <w:sz w:val="24"/>
          <w:szCs w:val="24"/>
          <w:lang w:val="sr-Cyrl-RS"/>
        </w:rPr>
        <w:t>202</w:t>
      </w:r>
      <w:r w:rsidR="005870D0">
        <w:rPr>
          <w:rFonts w:ascii="Times New Roman" w:hAnsi="Times New Roman" w:cs="Times New Roman"/>
          <w:sz w:val="24"/>
          <w:szCs w:val="24"/>
          <w:lang w:val="en-US"/>
        </w:rPr>
        <w:t>5</w:t>
      </w:r>
    </w:p>
    <w:p w14:paraId="5BCEE47A" w14:textId="77777777" w:rsidR="00972055" w:rsidRPr="00C2426E" w:rsidRDefault="00972055" w:rsidP="008B7230">
      <w:pPr>
        <w:pStyle w:val="Heading1"/>
        <w:spacing w:before="120" w:after="120"/>
        <w:jc w:val="both"/>
        <w:rPr>
          <w:u w:val="single"/>
          <w:lang w:val="sr-Cyrl-RS"/>
        </w:rPr>
      </w:pPr>
    </w:p>
    <w:p w14:paraId="48D5EF40" w14:textId="09173EBF" w:rsidR="008B7230" w:rsidRPr="003D6791" w:rsidRDefault="00185F7B" w:rsidP="008B7230">
      <w:pPr>
        <w:pStyle w:val="Heading1"/>
        <w:spacing w:before="120" w:after="120"/>
        <w:jc w:val="both"/>
        <w:rPr>
          <w:u w:val="single"/>
          <w:lang w:val="sr-Cyrl-RS"/>
        </w:rPr>
      </w:pPr>
      <w:r w:rsidRPr="00C2426E">
        <w:rPr>
          <w:u w:val="single"/>
          <w:lang w:val="sr-Cyrl-RS"/>
        </w:rPr>
        <w:t>Опште информације</w:t>
      </w:r>
    </w:p>
    <w:p w14:paraId="230372AE" w14:textId="0B0F19EB" w:rsidR="00516556" w:rsidRPr="00C2426E" w:rsidRDefault="00185F7B" w:rsidP="00153053">
      <w:pPr>
        <w:pStyle w:val="stil1tekst"/>
        <w:spacing w:after="160" w:line="276" w:lineRule="auto"/>
        <w:ind w:left="0" w:right="0" w:firstLine="0"/>
        <w:rPr>
          <w:lang w:val="sr-Cyrl-RS"/>
        </w:rPr>
      </w:pPr>
      <w:r w:rsidRPr="00C2426E">
        <w:rPr>
          <w:rFonts w:eastAsiaTheme="minorHAnsi"/>
          <w:lang w:val="sr-Cyrl-RS" w:eastAsia="en-US"/>
        </w:rPr>
        <w:t>Приступање ЕУ и сталне економске и друштвене промене главни су покретачи реформе образовања у Републици Србији. Претходних година много је урађено на развоју образовања, посебно на усклађивању образовне понуде са потребама тржишта рада и повезивању Националног оквира квалификација Републике Србије (НОКС) са Европским оквиром квалификација (ЕОК</w:t>
      </w:r>
      <w:r w:rsidR="00516556" w:rsidRPr="00C2426E">
        <w:rPr>
          <w:lang w:val="sr-Cyrl-RS"/>
        </w:rPr>
        <w:t xml:space="preserve">). </w:t>
      </w:r>
    </w:p>
    <w:p w14:paraId="478D23EF" w14:textId="65032E13" w:rsidR="00BD1D51" w:rsidRPr="00C2426E" w:rsidRDefault="00185F7B" w:rsidP="004470A1">
      <w:pPr>
        <w:pStyle w:val="stil1tekst"/>
        <w:spacing w:after="160" w:line="276" w:lineRule="auto"/>
        <w:ind w:left="0" w:right="0" w:firstLine="0"/>
        <w:rPr>
          <w:lang w:val="sr-Cyrl-RS"/>
        </w:rPr>
      </w:pPr>
      <w:bookmarkStart w:id="4" w:name="_Hlk130916548"/>
      <w:r w:rsidRPr="00C2426E">
        <w:rPr>
          <w:rFonts w:eastAsiaTheme="minorHAnsi"/>
          <w:lang w:val="sr-Cyrl-RS" w:eastAsia="en-US"/>
        </w:rPr>
        <w:t>Нова Стратегија развоја образовања и васпитања у Републици Србији до 2030. године  усвојена је 2021. године</w:t>
      </w:r>
      <w:r w:rsidR="00B10785" w:rsidRPr="00C2426E">
        <w:rPr>
          <w:rFonts w:eastAsiaTheme="minorHAnsi"/>
          <w:lang w:val="sr-Cyrl-RS" w:eastAsia="en-US"/>
        </w:rPr>
        <w:t xml:space="preserve">, </w:t>
      </w:r>
      <w:r w:rsidR="008F26A6">
        <w:rPr>
          <w:rFonts w:eastAsiaTheme="minorHAnsi"/>
          <w:lang w:val="sr-Cyrl-RS" w:eastAsia="en-US"/>
        </w:rPr>
        <w:t>а њен</w:t>
      </w:r>
      <w:r w:rsidR="00A3045F">
        <w:rPr>
          <w:rFonts w:eastAsiaTheme="minorHAnsi"/>
          <w:lang w:val="sr-Cyrl-RS" w:eastAsia="en-US"/>
        </w:rPr>
        <w:t>о спровођење операционализовано је</w:t>
      </w:r>
      <w:r w:rsidR="008F26A6">
        <w:rPr>
          <w:rFonts w:eastAsiaTheme="minorHAnsi"/>
          <w:lang w:val="sr-Cyrl-RS" w:eastAsia="en-US"/>
        </w:rPr>
        <w:t xml:space="preserve"> </w:t>
      </w:r>
      <w:r w:rsidR="00B10785" w:rsidRPr="00C2426E">
        <w:rPr>
          <w:rFonts w:eastAsiaTheme="minorHAnsi"/>
          <w:lang w:val="sr-Cyrl-RS" w:eastAsia="en-US"/>
        </w:rPr>
        <w:t>Акциони</w:t>
      </w:r>
      <w:r w:rsidR="00A3045F">
        <w:rPr>
          <w:rFonts w:eastAsiaTheme="minorHAnsi"/>
          <w:lang w:val="sr-Cyrl-RS" w:eastAsia="en-US"/>
        </w:rPr>
        <w:t>м</w:t>
      </w:r>
      <w:r w:rsidR="00B10785" w:rsidRPr="00C2426E">
        <w:rPr>
          <w:rFonts w:eastAsiaTheme="minorHAnsi"/>
          <w:lang w:val="sr-Cyrl-RS" w:eastAsia="en-US"/>
        </w:rPr>
        <w:t xml:space="preserve"> план</w:t>
      </w:r>
      <w:r w:rsidR="00A3045F">
        <w:rPr>
          <w:rFonts w:eastAsiaTheme="minorHAnsi"/>
          <w:lang w:val="sr-Cyrl-RS" w:eastAsia="en-US"/>
        </w:rPr>
        <w:t>ом</w:t>
      </w:r>
      <w:r w:rsidR="00B10785" w:rsidRPr="00C2426E">
        <w:rPr>
          <w:rFonts w:eastAsiaTheme="minorHAnsi"/>
          <w:lang w:val="sr-Cyrl-RS" w:eastAsia="en-US"/>
        </w:rPr>
        <w:t xml:space="preserve"> за период 2023-2026</w:t>
      </w:r>
      <w:r w:rsidRPr="00C2426E">
        <w:rPr>
          <w:rFonts w:eastAsiaTheme="minorHAnsi"/>
          <w:lang w:val="sr-Cyrl-RS" w:eastAsia="en-US"/>
        </w:rPr>
        <w:t>.</w:t>
      </w:r>
      <w:r w:rsidR="00C10570">
        <w:rPr>
          <w:rFonts w:eastAsiaTheme="minorHAnsi"/>
          <w:lang w:val="sr-Cyrl-RS" w:eastAsia="en-US"/>
        </w:rPr>
        <w:t xml:space="preserve"> </w:t>
      </w:r>
      <w:r w:rsidRPr="00C2426E" w:rsidDel="00222FA4">
        <w:rPr>
          <w:rFonts w:eastAsiaTheme="minorHAnsi"/>
          <w:lang w:val="sr-Cyrl-RS" w:eastAsia="en-US"/>
        </w:rPr>
        <w:t>Како је наведено у Стратегији, визија</w:t>
      </w:r>
      <w:r w:rsidRPr="00C2426E" w:rsidDel="00222FA4">
        <w:rPr>
          <w:lang w:val="sr-Cyrl-RS"/>
        </w:rPr>
        <w:t xml:space="preserve"> је да </w:t>
      </w:r>
      <w:r w:rsidR="003D6791" w:rsidDel="00222FA4">
        <w:rPr>
          <w:lang w:val="sr-Cyrl-RS"/>
        </w:rPr>
        <w:t xml:space="preserve">се </w:t>
      </w:r>
      <w:r w:rsidRPr="00C2426E" w:rsidDel="00222FA4">
        <w:rPr>
          <w:lang w:val="sr-Cyrl-RS"/>
        </w:rPr>
        <w:t xml:space="preserve">обезбеди квалитетно образовање за сваког човека како би остварио свој пуни потенцијал. </w:t>
      </w:r>
      <w:r w:rsidRPr="00C2426E" w:rsidDel="00222FA4">
        <w:rPr>
          <w:rFonts w:eastAsiaTheme="minorHAnsi"/>
          <w:lang w:val="sr-Cyrl-RS" w:eastAsia="en-US"/>
        </w:rPr>
        <w:t xml:space="preserve">Стратегија развоја образовања и васпитања у Републици Србији до 2030. године </w:t>
      </w:r>
      <w:r w:rsidRPr="00C2426E" w:rsidDel="00222FA4">
        <w:rPr>
          <w:lang w:val="sr-Cyrl-RS"/>
        </w:rPr>
        <w:t xml:space="preserve">се фокусира на младе и децу, али </w:t>
      </w:r>
      <w:r w:rsidRPr="00C2426E" w:rsidDel="00222FA4">
        <w:rPr>
          <w:rFonts w:eastAsiaTheme="minorHAnsi"/>
          <w:lang w:val="sr-Cyrl-RS" w:eastAsia="en-US"/>
        </w:rPr>
        <w:t xml:space="preserve">многе планиране активности имају за циљ развој потенцијала одраслих, што у </w:t>
      </w:r>
      <w:r w:rsidR="00B66018" w:rsidRPr="00C2426E" w:rsidDel="00222FA4">
        <w:rPr>
          <w:rFonts w:eastAsiaTheme="minorHAnsi"/>
          <w:lang w:val="sr-Cyrl-RS" w:eastAsia="en-US"/>
        </w:rPr>
        <w:t xml:space="preserve">њено </w:t>
      </w:r>
      <w:r w:rsidRPr="00C2426E" w:rsidDel="00222FA4">
        <w:rPr>
          <w:rFonts w:eastAsiaTheme="minorHAnsi"/>
          <w:lang w:val="sr-Cyrl-RS" w:eastAsia="en-US"/>
        </w:rPr>
        <w:t>средиште ставља концепт целоживотног учења.</w:t>
      </w:r>
      <w:r w:rsidR="009A7E75" w:rsidRPr="00C2426E" w:rsidDel="00222FA4">
        <w:rPr>
          <w:rFonts w:eastAsiaTheme="minorHAnsi"/>
          <w:lang w:val="sr-Cyrl-RS" w:eastAsia="en-US"/>
        </w:rPr>
        <w:t xml:space="preserve"> </w:t>
      </w:r>
      <w:r w:rsidR="00BB6988">
        <w:rPr>
          <w:lang w:val="sr-Cyrl-RS"/>
        </w:rPr>
        <w:t xml:space="preserve"> </w:t>
      </w:r>
    </w:p>
    <w:bookmarkEnd w:id="4"/>
    <w:p w14:paraId="5200D047" w14:textId="547A17DF" w:rsidR="00516556" w:rsidRPr="00C2426E" w:rsidRDefault="00185F7B" w:rsidP="00B771CF">
      <w:pPr>
        <w:spacing w:line="276" w:lineRule="auto"/>
        <w:jc w:val="both"/>
        <w:rPr>
          <w:rFonts w:ascii="Times New Roman" w:eastAsia="Times New Roman" w:hAnsi="Times New Roman" w:cs="Times New Roman"/>
          <w:sz w:val="24"/>
          <w:szCs w:val="24"/>
          <w:lang w:val="sr-Cyrl-RS" w:eastAsia="zh-CN"/>
        </w:rPr>
      </w:pPr>
      <w:r w:rsidRPr="00C2426E">
        <w:rPr>
          <w:rFonts w:ascii="Times New Roman" w:eastAsia="Times New Roman" w:hAnsi="Times New Roman" w:cs="Times New Roman"/>
          <w:sz w:val="24"/>
          <w:szCs w:val="24"/>
          <w:lang w:val="sr-Cyrl-RS" w:eastAsia="zh-CN"/>
        </w:rPr>
        <w:t>Министарство просвете (МП)</w:t>
      </w:r>
      <w:r w:rsidR="00A02D6F">
        <w:rPr>
          <w:rFonts w:ascii="Times New Roman" w:eastAsia="Times New Roman" w:hAnsi="Times New Roman" w:cs="Times New Roman"/>
          <w:sz w:val="24"/>
          <w:szCs w:val="24"/>
          <w:lang w:val="sr-Cyrl-RS" w:eastAsia="zh-CN"/>
        </w:rPr>
        <w:t xml:space="preserve">, </w:t>
      </w:r>
      <w:r w:rsidR="00BA0E9F">
        <w:rPr>
          <w:rFonts w:ascii="Times New Roman" w:eastAsia="Times New Roman" w:hAnsi="Times New Roman" w:cs="Times New Roman"/>
          <w:sz w:val="24"/>
          <w:szCs w:val="24"/>
          <w:lang w:val="sr-Cyrl-RS" w:eastAsia="zh-CN"/>
        </w:rPr>
        <w:t>Канцелариј</w:t>
      </w:r>
      <w:r w:rsidR="00A02D6F">
        <w:rPr>
          <w:rFonts w:ascii="Times New Roman" w:eastAsia="Times New Roman" w:hAnsi="Times New Roman" w:cs="Times New Roman"/>
          <w:sz w:val="24"/>
          <w:szCs w:val="24"/>
          <w:lang w:val="sr-Cyrl-RS" w:eastAsia="zh-CN"/>
        </w:rPr>
        <w:t>а</w:t>
      </w:r>
      <w:r w:rsidR="00BA0E9F">
        <w:rPr>
          <w:rFonts w:ascii="Times New Roman" w:eastAsia="Times New Roman" w:hAnsi="Times New Roman" w:cs="Times New Roman"/>
          <w:sz w:val="24"/>
          <w:szCs w:val="24"/>
          <w:lang w:val="sr-Cyrl-RS" w:eastAsia="zh-CN"/>
        </w:rPr>
        <w:t xml:space="preserve"> за дуално образовање</w:t>
      </w:r>
      <w:r w:rsidR="00BB536D">
        <w:rPr>
          <w:rFonts w:ascii="Times New Roman" w:eastAsia="Times New Roman" w:hAnsi="Times New Roman" w:cs="Times New Roman"/>
          <w:sz w:val="24"/>
          <w:szCs w:val="24"/>
          <w:lang w:val="sr-Cyrl-RS" w:eastAsia="zh-CN"/>
        </w:rPr>
        <w:t xml:space="preserve"> и НОКС</w:t>
      </w:r>
      <w:r w:rsidR="0036681A">
        <w:rPr>
          <w:rFonts w:ascii="Times New Roman" w:eastAsia="Times New Roman" w:hAnsi="Times New Roman" w:cs="Times New Roman"/>
          <w:sz w:val="24"/>
          <w:szCs w:val="24"/>
          <w:lang w:val="sr-Cyrl-RS" w:eastAsia="zh-CN"/>
        </w:rPr>
        <w:t xml:space="preserve"> (Канцеларија)</w:t>
      </w:r>
      <w:r w:rsidRPr="00C2426E">
        <w:rPr>
          <w:rFonts w:ascii="Times New Roman" w:eastAsia="Times New Roman" w:hAnsi="Times New Roman" w:cs="Times New Roman"/>
          <w:sz w:val="24"/>
          <w:szCs w:val="24"/>
          <w:lang w:val="sr-Cyrl-RS" w:eastAsia="zh-CN"/>
        </w:rPr>
        <w:t xml:space="preserve"> </w:t>
      </w:r>
      <w:r w:rsidR="0057312D">
        <w:rPr>
          <w:rFonts w:ascii="Times New Roman" w:eastAsia="Times New Roman" w:hAnsi="Times New Roman" w:cs="Times New Roman"/>
          <w:sz w:val="24"/>
          <w:szCs w:val="24"/>
          <w:lang w:val="sr-Cyrl-RS" w:eastAsia="zh-CN"/>
        </w:rPr>
        <w:t>су</w:t>
      </w:r>
      <w:r w:rsidRPr="00C2426E">
        <w:rPr>
          <w:rFonts w:ascii="Times New Roman" w:eastAsia="Times New Roman" w:hAnsi="Times New Roman" w:cs="Times New Roman"/>
          <w:sz w:val="24"/>
          <w:szCs w:val="24"/>
          <w:lang w:val="sr-Cyrl-RS" w:eastAsia="zh-CN"/>
        </w:rPr>
        <w:t xml:space="preserve"> у претходном периоду наставил</w:t>
      </w:r>
      <w:r w:rsidR="00103732">
        <w:rPr>
          <w:rFonts w:ascii="Times New Roman" w:eastAsia="Times New Roman" w:hAnsi="Times New Roman" w:cs="Times New Roman"/>
          <w:sz w:val="24"/>
          <w:szCs w:val="24"/>
          <w:lang w:val="sr-Cyrl-RS" w:eastAsia="zh-CN"/>
        </w:rPr>
        <w:t>и</w:t>
      </w:r>
      <w:r w:rsidRPr="00C2426E">
        <w:rPr>
          <w:rFonts w:ascii="Times New Roman" w:eastAsia="Times New Roman" w:hAnsi="Times New Roman" w:cs="Times New Roman"/>
          <w:sz w:val="24"/>
          <w:szCs w:val="24"/>
          <w:lang w:val="sr-Cyrl-RS" w:eastAsia="zh-CN"/>
        </w:rPr>
        <w:t xml:space="preserve"> са напорима да образовну понуду усклад</w:t>
      </w:r>
      <w:r w:rsidR="00AC31E6">
        <w:rPr>
          <w:rFonts w:ascii="Times New Roman" w:eastAsia="Times New Roman" w:hAnsi="Times New Roman" w:cs="Times New Roman"/>
          <w:sz w:val="24"/>
          <w:szCs w:val="24"/>
          <w:lang w:val="sr-Cyrl-RS" w:eastAsia="zh-CN"/>
        </w:rPr>
        <w:t>е</w:t>
      </w:r>
      <w:r w:rsidRPr="00C2426E">
        <w:rPr>
          <w:rFonts w:ascii="Times New Roman" w:eastAsia="Times New Roman" w:hAnsi="Times New Roman" w:cs="Times New Roman"/>
          <w:sz w:val="24"/>
          <w:szCs w:val="24"/>
          <w:lang w:val="sr-Cyrl-RS" w:eastAsia="zh-CN"/>
        </w:rPr>
        <w:t xml:space="preserve"> са потребама тржишта рад</w:t>
      </w:r>
      <w:r w:rsidR="00DD6709">
        <w:rPr>
          <w:rFonts w:ascii="Times New Roman" w:eastAsia="Times New Roman" w:hAnsi="Times New Roman" w:cs="Times New Roman"/>
          <w:sz w:val="24"/>
          <w:szCs w:val="24"/>
          <w:lang w:val="sr-Cyrl-RS" w:eastAsia="zh-CN"/>
        </w:rPr>
        <w:t>а</w:t>
      </w:r>
      <w:r w:rsidRPr="00C2426E">
        <w:rPr>
          <w:rFonts w:ascii="Times New Roman" w:eastAsia="Times New Roman" w:hAnsi="Times New Roman" w:cs="Times New Roman"/>
          <w:sz w:val="24"/>
          <w:szCs w:val="24"/>
          <w:lang w:val="sr-Cyrl-RS" w:eastAsia="zh-CN"/>
        </w:rPr>
        <w:t>. Систем дуалног образовања показао се као модел који помаже да се премости јаз између образовања и запо</w:t>
      </w:r>
      <w:r w:rsidR="00D8073F">
        <w:rPr>
          <w:rFonts w:ascii="Times New Roman" w:eastAsia="Times New Roman" w:hAnsi="Times New Roman" w:cs="Times New Roman"/>
          <w:sz w:val="24"/>
          <w:szCs w:val="24"/>
          <w:lang w:val="sr-Cyrl-RS" w:eastAsia="zh-CN"/>
        </w:rPr>
        <w:t>шљавања</w:t>
      </w:r>
      <w:r w:rsidRPr="00C2426E">
        <w:rPr>
          <w:rFonts w:ascii="Times New Roman" w:eastAsia="Times New Roman" w:hAnsi="Times New Roman" w:cs="Times New Roman"/>
          <w:sz w:val="24"/>
          <w:szCs w:val="24"/>
          <w:lang w:val="sr-Cyrl-RS" w:eastAsia="zh-CN"/>
        </w:rPr>
        <w:t xml:space="preserve"> кроз припреме ученика за свет рада</w:t>
      </w:r>
      <w:r w:rsidR="00B66018" w:rsidRPr="00C2426E">
        <w:rPr>
          <w:rFonts w:ascii="Times New Roman" w:eastAsia="Times New Roman" w:hAnsi="Times New Roman" w:cs="Times New Roman"/>
          <w:sz w:val="24"/>
          <w:szCs w:val="24"/>
          <w:lang w:val="sr-Cyrl-RS" w:eastAsia="zh-CN"/>
        </w:rPr>
        <w:t xml:space="preserve">, </w:t>
      </w:r>
      <w:r w:rsidRPr="00C2426E">
        <w:rPr>
          <w:rFonts w:ascii="Times New Roman" w:eastAsia="Times New Roman" w:hAnsi="Times New Roman" w:cs="Times New Roman"/>
          <w:sz w:val="24"/>
          <w:szCs w:val="24"/>
          <w:lang w:val="sr-Cyrl-RS" w:eastAsia="zh-CN"/>
        </w:rPr>
        <w:t xml:space="preserve">омогућавајући им да стекну вештине, знања и способности у складу са стандардима квалификација. Потребно је, међутим, даље улагати у развој дуалног образовања, </w:t>
      </w:r>
      <w:r w:rsidR="00951B32">
        <w:rPr>
          <w:rFonts w:ascii="Times New Roman" w:eastAsia="Times New Roman" w:hAnsi="Times New Roman" w:cs="Times New Roman"/>
          <w:sz w:val="24"/>
          <w:szCs w:val="24"/>
          <w:lang w:val="sr-Cyrl-RS" w:eastAsia="zh-CN"/>
        </w:rPr>
        <w:t xml:space="preserve">и унапређивање каријерног </w:t>
      </w:r>
      <w:r w:rsidR="00407227">
        <w:rPr>
          <w:rFonts w:ascii="Times New Roman" w:eastAsia="Times New Roman" w:hAnsi="Times New Roman" w:cs="Times New Roman"/>
          <w:sz w:val="24"/>
          <w:szCs w:val="24"/>
          <w:lang w:val="sr-Cyrl-RS" w:eastAsia="zh-CN"/>
        </w:rPr>
        <w:t>вођ</w:t>
      </w:r>
      <w:r w:rsidR="00024889">
        <w:rPr>
          <w:rFonts w:ascii="Times New Roman" w:eastAsia="Times New Roman" w:hAnsi="Times New Roman" w:cs="Times New Roman"/>
          <w:sz w:val="24"/>
          <w:szCs w:val="24"/>
          <w:lang w:val="sr-Cyrl-RS" w:eastAsia="zh-CN"/>
        </w:rPr>
        <w:t>е</w:t>
      </w:r>
      <w:r w:rsidR="00407227">
        <w:rPr>
          <w:rFonts w:ascii="Times New Roman" w:eastAsia="Times New Roman" w:hAnsi="Times New Roman" w:cs="Times New Roman"/>
          <w:sz w:val="24"/>
          <w:szCs w:val="24"/>
          <w:lang w:val="sr-Cyrl-RS" w:eastAsia="zh-CN"/>
        </w:rPr>
        <w:t>ња и саветовања</w:t>
      </w:r>
      <w:r w:rsidR="006B244E">
        <w:rPr>
          <w:rFonts w:ascii="Times New Roman" w:eastAsia="Times New Roman" w:hAnsi="Times New Roman" w:cs="Times New Roman"/>
          <w:sz w:val="24"/>
          <w:szCs w:val="24"/>
          <w:lang w:val="sr-Cyrl-RS" w:eastAsia="zh-CN"/>
        </w:rPr>
        <w:t xml:space="preserve"> младих</w:t>
      </w:r>
      <w:r w:rsidR="007502F5">
        <w:rPr>
          <w:rFonts w:ascii="Times New Roman" w:eastAsia="Times New Roman" w:hAnsi="Times New Roman" w:cs="Times New Roman"/>
          <w:sz w:val="24"/>
          <w:szCs w:val="24"/>
          <w:lang w:val="sr-Cyrl-RS" w:eastAsia="zh-CN"/>
        </w:rPr>
        <w:t xml:space="preserve"> на свим нивоима образовања</w:t>
      </w:r>
      <w:r w:rsidR="00450AE5">
        <w:rPr>
          <w:rFonts w:ascii="Times New Roman" w:eastAsia="Times New Roman" w:hAnsi="Times New Roman" w:cs="Times New Roman"/>
          <w:sz w:val="24"/>
          <w:szCs w:val="24"/>
          <w:lang w:val="sr-Cyrl-RS" w:eastAsia="zh-CN"/>
        </w:rPr>
        <w:t xml:space="preserve"> и целоживотног учења</w:t>
      </w:r>
      <w:r w:rsidR="007502F5">
        <w:rPr>
          <w:rFonts w:ascii="Times New Roman" w:eastAsia="Times New Roman" w:hAnsi="Times New Roman" w:cs="Times New Roman"/>
          <w:sz w:val="24"/>
          <w:szCs w:val="24"/>
          <w:lang w:val="sr-Cyrl-RS" w:eastAsia="zh-CN"/>
        </w:rPr>
        <w:t>.</w:t>
      </w:r>
    </w:p>
    <w:p w14:paraId="4716CD5F" w14:textId="61042484" w:rsidR="00185F7B" w:rsidRPr="00C2426E" w:rsidRDefault="00185F7B" w:rsidP="00B771CF">
      <w:pPr>
        <w:spacing w:line="276" w:lineRule="auto"/>
        <w:jc w:val="both"/>
        <w:rPr>
          <w:rFonts w:ascii="Times New Roman" w:eastAsia="Times New Roman" w:hAnsi="Times New Roman" w:cs="Times New Roman"/>
          <w:sz w:val="24"/>
          <w:szCs w:val="24"/>
          <w:lang w:val="sr-Cyrl-RS" w:eastAsia="zh-CN"/>
        </w:rPr>
      </w:pPr>
      <w:r w:rsidRPr="00C2426E">
        <w:rPr>
          <w:rFonts w:ascii="Times New Roman" w:eastAsia="Times New Roman" w:hAnsi="Times New Roman" w:cs="Times New Roman"/>
          <w:sz w:val="24"/>
          <w:szCs w:val="24"/>
          <w:lang w:val="sr-Cyrl-RS" w:eastAsia="zh-CN"/>
        </w:rPr>
        <w:t xml:space="preserve">Још један важан део образовног система са директним утицајем на квалификациону структуру становништва је образовање одраслих. Међутим, бројни организатори образовања одраслих имају различите, често недовољне капацитете за имплементацију релевантних стандарда и прописа у овој области. Унапређење </w:t>
      </w:r>
      <w:r w:rsidR="00080B16">
        <w:rPr>
          <w:rFonts w:ascii="Times New Roman" w:eastAsia="Times New Roman" w:hAnsi="Times New Roman" w:cs="Times New Roman"/>
          <w:sz w:val="24"/>
          <w:szCs w:val="24"/>
          <w:lang w:val="sr-Cyrl-RS" w:eastAsia="zh-CN"/>
        </w:rPr>
        <w:t xml:space="preserve">квалитета рада организатора активности </w:t>
      </w:r>
      <w:r w:rsidR="0087208A">
        <w:rPr>
          <w:rFonts w:ascii="Times New Roman" w:eastAsia="Times New Roman" w:hAnsi="Times New Roman" w:cs="Times New Roman"/>
          <w:sz w:val="24"/>
          <w:szCs w:val="24"/>
          <w:lang w:val="sr-Cyrl-RS" w:eastAsia="zh-CN"/>
        </w:rPr>
        <w:t xml:space="preserve">образовања одраслих </w:t>
      </w:r>
      <w:r w:rsidRPr="00C2426E">
        <w:rPr>
          <w:rFonts w:ascii="Times New Roman" w:eastAsia="Times New Roman" w:hAnsi="Times New Roman" w:cs="Times New Roman"/>
          <w:sz w:val="24"/>
          <w:szCs w:val="24"/>
          <w:lang w:val="sr-Cyrl-RS" w:eastAsia="zh-CN"/>
        </w:rPr>
        <w:t>ће, између осталог, побољшати положај особа без квалификација или оних којима оствареност стандарда квалификација може да се призна само делимично</w:t>
      </w:r>
      <w:r w:rsidR="00645324">
        <w:rPr>
          <w:rFonts w:ascii="Times New Roman" w:eastAsia="Times New Roman" w:hAnsi="Times New Roman" w:cs="Times New Roman"/>
          <w:sz w:val="24"/>
          <w:szCs w:val="24"/>
          <w:lang w:val="sr-Cyrl-RS" w:eastAsia="zh-CN"/>
        </w:rPr>
        <w:t>,</w:t>
      </w:r>
      <w:r w:rsidRPr="00C2426E">
        <w:rPr>
          <w:rFonts w:ascii="Times New Roman" w:eastAsia="Times New Roman" w:hAnsi="Times New Roman" w:cs="Times New Roman"/>
          <w:sz w:val="24"/>
          <w:szCs w:val="24"/>
          <w:lang w:val="sr-Cyrl-RS" w:eastAsia="zh-CN"/>
        </w:rPr>
        <w:t xml:space="preserve"> </w:t>
      </w:r>
      <w:r w:rsidR="005B769E">
        <w:rPr>
          <w:rFonts w:ascii="Times New Roman" w:eastAsia="Times New Roman" w:hAnsi="Times New Roman" w:cs="Times New Roman"/>
          <w:sz w:val="24"/>
          <w:szCs w:val="24"/>
          <w:lang w:val="sr-Cyrl-RS" w:eastAsia="zh-CN"/>
        </w:rPr>
        <w:t>и тиме, посредно, допринети</w:t>
      </w:r>
      <w:r w:rsidRPr="00C2426E">
        <w:rPr>
          <w:rFonts w:ascii="Times New Roman" w:eastAsia="Times New Roman" w:hAnsi="Times New Roman" w:cs="Times New Roman"/>
          <w:sz w:val="24"/>
          <w:szCs w:val="24"/>
          <w:lang w:val="sr-Cyrl-RS" w:eastAsia="zh-CN"/>
        </w:rPr>
        <w:t xml:space="preserve"> смањењу неусклађености између понуде и потражње радне снаге.</w:t>
      </w:r>
    </w:p>
    <w:p w14:paraId="4931AD85" w14:textId="4BD548FB" w:rsidR="00185F7B" w:rsidRPr="00C2426E" w:rsidRDefault="0074588C" w:rsidP="00B771CF">
      <w:pPr>
        <w:spacing w:line="276" w:lineRule="auto"/>
        <w:jc w:val="both"/>
        <w:rPr>
          <w:rFonts w:ascii="Times New Roman" w:eastAsia="Times New Roman" w:hAnsi="Times New Roman" w:cs="Times New Roman"/>
          <w:sz w:val="24"/>
          <w:szCs w:val="24"/>
          <w:lang w:val="sr-Cyrl-RS" w:eastAsia="zh-CN"/>
        </w:rPr>
      </w:pPr>
      <w:r w:rsidRPr="00C2426E">
        <w:rPr>
          <w:rFonts w:ascii="Times New Roman" w:hAnsi="Times New Roman"/>
          <w:sz w:val="24"/>
          <w:szCs w:val="24"/>
          <w:lang w:val="sr-Cyrl-RS"/>
        </w:rPr>
        <w:lastRenderedPageBreak/>
        <w:t>Дуално и неформално образовање у протеклом периоду били су значајни за јачање радне снаге и обезбеђивање економског раста и запошљавања. Међутим, за ефикасно усмеравање и управљање овим системима неопходан је транспарентан и флексибилан систем квалификација и подаци који омогућавају одговарајуће праћење и доношење одлука.</w:t>
      </w:r>
      <w:r w:rsidRPr="00C2426E">
        <w:rPr>
          <w:rFonts w:ascii="Times New Roman" w:eastAsia="Times New Roman" w:hAnsi="Times New Roman" w:cs="Times New Roman"/>
          <w:sz w:val="24"/>
          <w:szCs w:val="24"/>
          <w:lang w:val="sr-Cyrl-RS" w:eastAsia="zh-CN"/>
        </w:rPr>
        <w:t xml:space="preserve"> Наставак дигитализације, даљи развој дуалног образовања и промоција концепта целоживотног учења кроз развој мреже </w:t>
      </w:r>
      <w:r w:rsidR="00FF3869">
        <w:rPr>
          <w:rFonts w:ascii="Times New Roman" w:eastAsia="Times New Roman" w:hAnsi="Times New Roman" w:cs="Times New Roman"/>
          <w:sz w:val="24"/>
          <w:szCs w:val="24"/>
          <w:lang w:val="sr-Cyrl-RS" w:eastAsia="zh-CN"/>
        </w:rPr>
        <w:t xml:space="preserve">и унапређење квалитета рада </w:t>
      </w:r>
      <w:r w:rsidRPr="00C2426E">
        <w:rPr>
          <w:rFonts w:ascii="Times New Roman" w:eastAsia="Times New Roman" w:hAnsi="Times New Roman" w:cs="Times New Roman"/>
          <w:sz w:val="24"/>
          <w:szCs w:val="24"/>
          <w:lang w:val="sr-Cyrl-RS" w:eastAsia="zh-CN"/>
        </w:rPr>
        <w:t>јавно признатих организатора активности образовања одраслих (ЈПОА) биће, како се предвиђа, значајни покретачи даљих промена. Стога ће фокус у наредном периоду бити на диверсификацији образовне понуде и осигурању квалитета, као и даљем развоју НОКС-а.</w:t>
      </w:r>
    </w:p>
    <w:p w14:paraId="33ECBE89" w14:textId="65A1C513" w:rsidR="0074588C" w:rsidRPr="00C2426E" w:rsidRDefault="0074588C" w:rsidP="002060C4">
      <w:pPr>
        <w:pStyle w:val="Text2"/>
        <w:spacing w:after="160" w:line="276" w:lineRule="auto"/>
        <w:ind w:left="0"/>
        <w:rPr>
          <w:rFonts w:ascii="Times New Roman" w:hAnsi="Times New Roman"/>
          <w:sz w:val="24"/>
          <w:szCs w:val="24"/>
          <w:lang w:val="sr-Cyrl-RS" w:eastAsia="en-US"/>
        </w:rPr>
      </w:pPr>
      <w:r w:rsidRPr="00C2426E">
        <w:rPr>
          <w:rFonts w:ascii="Times New Roman" w:hAnsi="Times New Roman"/>
          <w:sz w:val="24"/>
          <w:szCs w:val="24"/>
          <w:lang w:val="sr-Cyrl-RS"/>
        </w:rPr>
        <w:t xml:space="preserve">Развој и имплементација дуалног образовања и НОКС-а до недавно су били у надлежности Сектора за дуално образовање у оквиру Министарства просвете. Уредбом Владе Републике Србије („Службени гласник РС“, бр. 124/2022) ови послови поверени су </w:t>
      </w:r>
      <w:r w:rsidRPr="00C2426E">
        <w:rPr>
          <w:rFonts w:ascii="Times New Roman" w:hAnsi="Times New Roman"/>
          <w:b/>
          <w:bCs/>
          <w:sz w:val="24"/>
          <w:szCs w:val="24"/>
          <w:lang w:val="sr-Cyrl-RS"/>
        </w:rPr>
        <w:t>Канцеларији за дуално образовање и Национални оквир квалификација (у даљем тексту: Канцеларија)</w:t>
      </w:r>
      <w:r w:rsidRPr="00C2426E">
        <w:rPr>
          <w:rFonts w:ascii="Times New Roman" w:hAnsi="Times New Roman"/>
          <w:sz w:val="24"/>
          <w:szCs w:val="24"/>
          <w:lang w:val="sr-Cyrl-RS"/>
        </w:rPr>
        <w:t>.</w:t>
      </w:r>
    </w:p>
    <w:p w14:paraId="7DFF10AD" w14:textId="6F2DDCF2" w:rsidR="0074588C" w:rsidRPr="00C2426E" w:rsidRDefault="0074588C" w:rsidP="00B66018">
      <w:pPr>
        <w:pStyle w:val="Text2"/>
        <w:spacing w:after="360" w:line="276" w:lineRule="auto"/>
        <w:ind w:left="0"/>
        <w:rPr>
          <w:rFonts w:ascii="Times New Roman" w:hAnsi="Times New Roman"/>
          <w:sz w:val="24"/>
          <w:szCs w:val="24"/>
          <w:lang w:val="sr-Cyrl-RS"/>
        </w:rPr>
      </w:pPr>
      <w:r w:rsidRPr="00C2426E">
        <w:rPr>
          <w:rFonts w:ascii="Times New Roman" w:hAnsi="Times New Roman"/>
          <w:sz w:val="24"/>
          <w:szCs w:val="24"/>
          <w:lang w:val="sr-Cyrl-RS"/>
        </w:rPr>
        <w:t>Швајцарска агенција за развој и сарадњу (СДЦ) активно подржава дуално образовање у Србији кроз билатералну и институционалну сарадњу. Пројекат „</w:t>
      </w:r>
      <w:bookmarkStart w:id="5" w:name="_Hlk130856427"/>
      <w:r w:rsidR="00B66018" w:rsidRPr="00C2426E">
        <w:rPr>
          <w:rFonts w:ascii="Times New Roman" w:hAnsi="Times New Roman"/>
          <w:sz w:val="24"/>
          <w:szCs w:val="24"/>
          <w:lang w:val="sr-Cyrl-RS"/>
        </w:rPr>
        <w:t>Подршка развоју и успостављању Националног модела дуалног образовања</w:t>
      </w:r>
      <w:bookmarkEnd w:id="5"/>
      <w:r w:rsidRPr="00C2426E">
        <w:rPr>
          <w:rFonts w:ascii="Times New Roman" w:hAnsi="Times New Roman"/>
          <w:sz w:val="24"/>
          <w:szCs w:val="24"/>
          <w:lang w:val="sr-Cyrl-RS"/>
        </w:rPr>
        <w:t xml:space="preserve">“, који је финансирао СДЦ, а спроводио Центар за образовне политике, имао је за циљ унапређење законодавног оквира, развој оквира за праћење и </w:t>
      </w:r>
      <w:r w:rsidR="000C3019" w:rsidRPr="00C2426E">
        <w:rPr>
          <w:rFonts w:ascii="Times New Roman" w:hAnsi="Times New Roman"/>
          <w:sz w:val="24"/>
          <w:szCs w:val="24"/>
          <w:lang w:val="sr-Cyrl-RS"/>
        </w:rPr>
        <w:t xml:space="preserve">вредновање </w:t>
      </w:r>
      <w:r w:rsidRPr="00C2426E">
        <w:rPr>
          <w:rFonts w:ascii="Times New Roman" w:hAnsi="Times New Roman"/>
          <w:sz w:val="24"/>
          <w:szCs w:val="24"/>
          <w:lang w:val="sr-Cyrl-RS"/>
        </w:rPr>
        <w:t xml:space="preserve">(М&amp;Е оквир) у дуалном образовању, унапређење видљивости и приближавање концепта дуалног образовања </w:t>
      </w:r>
      <w:r w:rsidR="0091356E" w:rsidRPr="00C2426E">
        <w:rPr>
          <w:rFonts w:ascii="Times New Roman" w:hAnsi="Times New Roman"/>
          <w:sz w:val="24"/>
          <w:szCs w:val="24"/>
          <w:lang w:val="sr-Cyrl-RS"/>
        </w:rPr>
        <w:t>већем аудиторијуму</w:t>
      </w:r>
      <w:r w:rsidRPr="00C2426E">
        <w:rPr>
          <w:rFonts w:ascii="Times New Roman" w:hAnsi="Times New Roman"/>
          <w:sz w:val="24"/>
          <w:szCs w:val="24"/>
          <w:lang w:val="sr-Cyrl-RS"/>
        </w:rPr>
        <w:t>. Нови пројекат „Подршка реформи дуалног система средњег стручног образовања и Националном оквиру квалификација у светлу целоживотног учења у Србији“ пружиће подршку Канцеларији и Министарству просвете за даљи развој ефикасног образовног система кроз развој и примену неопходних инструмената на макро, мезо и микро нивоу. Пројектне активности укључују измене закона и пратећих подзаконских аката, дигитализацију процеса, унапређење комуникације и сарадње међу заинтересованим странама, активности изградње капацитета</w:t>
      </w:r>
      <w:r w:rsidR="00D3464D">
        <w:rPr>
          <w:rFonts w:ascii="Times New Roman" w:hAnsi="Times New Roman"/>
          <w:sz w:val="24"/>
          <w:szCs w:val="24"/>
          <w:lang w:val="sr-Cyrl-RS"/>
        </w:rPr>
        <w:t xml:space="preserve"> запослених у институцијама и установама система</w:t>
      </w:r>
      <w:r w:rsidR="00DD19E2">
        <w:rPr>
          <w:rFonts w:ascii="Times New Roman" w:hAnsi="Times New Roman"/>
          <w:sz w:val="24"/>
          <w:szCs w:val="24"/>
          <w:lang w:val="sr-Cyrl-RS"/>
        </w:rPr>
        <w:t xml:space="preserve"> за примену, праћење и вредновање дуалног образова</w:t>
      </w:r>
      <w:r w:rsidR="007B2EDA">
        <w:rPr>
          <w:rFonts w:ascii="Times New Roman" w:hAnsi="Times New Roman"/>
          <w:sz w:val="24"/>
          <w:szCs w:val="24"/>
          <w:lang w:val="sr-Cyrl-RS"/>
        </w:rPr>
        <w:t>ња</w:t>
      </w:r>
      <w:r w:rsidR="00D3464D">
        <w:rPr>
          <w:rFonts w:ascii="Times New Roman" w:hAnsi="Times New Roman"/>
          <w:sz w:val="24"/>
          <w:szCs w:val="24"/>
          <w:lang w:val="sr-Cyrl-RS"/>
        </w:rPr>
        <w:t xml:space="preserve">, израду истраживања и анализа </w:t>
      </w:r>
      <w:r w:rsidR="00E84396">
        <w:rPr>
          <w:rFonts w:ascii="Times New Roman" w:hAnsi="Times New Roman"/>
          <w:sz w:val="24"/>
          <w:szCs w:val="24"/>
          <w:lang w:val="sr-Cyrl-RS"/>
        </w:rPr>
        <w:t xml:space="preserve">о дуалном образовању и областима које директно и индиректно утичу на његов развој и </w:t>
      </w:r>
      <w:r w:rsidRPr="00C2426E">
        <w:rPr>
          <w:rFonts w:ascii="Times New Roman" w:hAnsi="Times New Roman"/>
          <w:sz w:val="24"/>
          <w:szCs w:val="24"/>
          <w:lang w:val="sr-Cyrl-RS"/>
        </w:rPr>
        <w:t>пилотирање предложених решења.</w:t>
      </w:r>
    </w:p>
    <w:p w14:paraId="7628EF5C" w14:textId="007B227C" w:rsidR="00153053" w:rsidRPr="00C2426E" w:rsidRDefault="0074588C" w:rsidP="00153053">
      <w:pPr>
        <w:pStyle w:val="PlainText"/>
        <w:spacing w:before="120" w:after="120"/>
        <w:rPr>
          <w:rFonts w:ascii="Times New Roman" w:hAnsi="Times New Roman" w:cs="Times New Roman"/>
          <w:b/>
          <w:sz w:val="24"/>
          <w:szCs w:val="24"/>
          <w:u w:val="single"/>
          <w:lang w:val="sr-Cyrl-RS"/>
        </w:rPr>
      </w:pPr>
      <w:r w:rsidRPr="00C2426E">
        <w:rPr>
          <w:rFonts w:ascii="Times New Roman" w:hAnsi="Times New Roman" w:cs="Times New Roman"/>
          <w:b/>
          <w:sz w:val="24"/>
          <w:szCs w:val="24"/>
          <w:u w:val="single"/>
          <w:lang w:val="sr-Cyrl-RS"/>
        </w:rPr>
        <w:t>Увод</w:t>
      </w:r>
    </w:p>
    <w:p w14:paraId="591F4C49" w14:textId="1D89A985" w:rsidR="004F173A" w:rsidRPr="00C2426E" w:rsidRDefault="002A60E3" w:rsidP="004F173A">
      <w:pPr>
        <w:spacing w:after="0" w:line="276" w:lineRule="auto"/>
        <w:jc w:val="both"/>
        <w:rPr>
          <w:rFonts w:ascii="Times New Roman" w:hAnsi="Times New Roman" w:cs="Times New Roman"/>
          <w:bCs/>
          <w:sz w:val="24"/>
          <w:szCs w:val="24"/>
          <w:lang w:val="sr-Cyrl-RS"/>
        </w:rPr>
      </w:pPr>
      <w:r w:rsidRPr="00C2426E">
        <w:rPr>
          <w:rFonts w:ascii="Times New Roman" w:hAnsi="Times New Roman" w:cs="Times New Roman"/>
          <w:bCs/>
          <w:sz w:val="24"/>
          <w:szCs w:val="24"/>
          <w:lang w:val="sr-Cyrl-RS"/>
        </w:rPr>
        <w:t>Циљ</w:t>
      </w:r>
      <w:r w:rsidR="0074588C" w:rsidRPr="00C2426E">
        <w:rPr>
          <w:rFonts w:ascii="Times New Roman" w:hAnsi="Times New Roman" w:cs="Times New Roman"/>
          <w:bCs/>
          <w:sz w:val="24"/>
          <w:szCs w:val="24"/>
          <w:lang w:val="sr-Cyrl-RS"/>
        </w:rPr>
        <w:t xml:space="preserve"> пројекта је подршка развоју ефикасног и транспарентног система који омогућава сарадњу </w:t>
      </w:r>
      <w:r w:rsidR="00C22673" w:rsidRPr="00C2426E">
        <w:rPr>
          <w:rFonts w:ascii="Times New Roman" w:hAnsi="Times New Roman" w:cs="Times New Roman"/>
          <w:bCs/>
          <w:sz w:val="24"/>
          <w:szCs w:val="24"/>
          <w:lang w:val="sr-Cyrl-RS"/>
        </w:rPr>
        <w:t xml:space="preserve">и размену </w:t>
      </w:r>
      <w:r w:rsidR="0074588C" w:rsidRPr="00C2426E">
        <w:rPr>
          <w:rFonts w:ascii="Times New Roman" w:hAnsi="Times New Roman" w:cs="Times New Roman"/>
          <w:bCs/>
          <w:sz w:val="24"/>
          <w:szCs w:val="24"/>
          <w:lang w:val="sr-Cyrl-RS"/>
        </w:rPr>
        <w:t xml:space="preserve">између образовних институција </w:t>
      </w:r>
      <w:r w:rsidRPr="00C2426E">
        <w:rPr>
          <w:rFonts w:ascii="Times New Roman" w:hAnsi="Times New Roman" w:cs="Times New Roman"/>
          <w:bCs/>
          <w:sz w:val="24"/>
          <w:szCs w:val="24"/>
          <w:lang w:val="sr-Cyrl-RS"/>
        </w:rPr>
        <w:t>и света рада</w:t>
      </w:r>
      <w:r w:rsidR="0074588C" w:rsidRPr="00C2426E">
        <w:rPr>
          <w:rFonts w:ascii="Times New Roman" w:hAnsi="Times New Roman" w:cs="Times New Roman"/>
          <w:bCs/>
          <w:sz w:val="24"/>
          <w:szCs w:val="24"/>
          <w:lang w:val="sr-Cyrl-RS"/>
        </w:rPr>
        <w:t xml:space="preserve"> и </w:t>
      </w:r>
      <w:r w:rsidRPr="00C2426E">
        <w:rPr>
          <w:rFonts w:ascii="Times New Roman" w:hAnsi="Times New Roman"/>
          <w:bCs/>
          <w:sz w:val="24"/>
          <w:szCs w:val="24"/>
          <w:lang w:val="sr-Cyrl-RS"/>
        </w:rPr>
        <w:t>пружа могућност сваком појединцу да изабере одговарајућу образовну путању</w:t>
      </w:r>
      <w:r w:rsidR="0074588C" w:rsidRPr="00C2426E">
        <w:rPr>
          <w:rFonts w:ascii="Times New Roman" w:hAnsi="Times New Roman" w:cs="Times New Roman"/>
          <w:bCs/>
          <w:sz w:val="24"/>
          <w:szCs w:val="24"/>
          <w:lang w:val="sr-Cyrl-RS"/>
        </w:rPr>
        <w:t xml:space="preserve">. </w:t>
      </w:r>
      <w:r w:rsidRPr="00C2426E">
        <w:rPr>
          <w:rFonts w:ascii="Times New Roman" w:hAnsi="Times New Roman"/>
          <w:bCs/>
          <w:sz w:val="24"/>
          <w:szCs w:val="24"/>
          <w:lang w:val="sr-Cyrl-RS"/>
        </w:rPr>
        <w:t>Пројекат ће пружати подршку за даљи развој Националног модела дуалног образовања и Националног оквира квалификација Србије</w:t>
      </w:r>
      <w:r w:rsidR="005B5178" w:rsidRPr="00C2426E">
        <w:rPr>
          <w:rFonts w:ascii="Times New Roman" w:hAnsi="Times New Roman"/>
          <w:bCs/>
          <w:sz w:val="24"/>
          <w:szCs w:val="24"/>
          <w:lang w:val="sr-Cyrl-RS"/>
        </w:rPr>
        <w:t xml:space="preserve"> кроз сет активности које се односе на развој политика, анализ</w:t>
      </w:r>
      <w:r w:rsidR="00204321" w:rsidRPr="00C2426E">
        <w:rPr>
          <w:rFonts w:ascii="Times New Roman" w:hAnsi="Times New Roman"/>
          <w:bCs/>
          <w:sz w:val="24"/>
          <w:szCs w:val="24"/>
          <w:lang w:val="sr-Cyrl-RS"/>
        </w:rPr>
        <w:t>е</w:t>
      </w:r>
      <w:r w:rsidR="005B5178" w:rsidRPr="00C2426E">
        <w:rPr>
          <w:rFonts w:ascii="Times New Roman" w:hAnsi="Times New Roman"/>
          <w:bCs/>
          <w:sz w:val="24"/>
          <w:szCs w:val="24"/>
          <w:lang w:val="sr-Cyrl-RS"/>
        </w:rPr>
        <w:t>, истраживања о квалитету дуалног образо</w:t>
      </w:r>
      <w:r w:rsidR="006479EA" w:rsidRPr="00C2426E">
        <w:rPr>
          <w:rFonts w:ascii="Times New Roman" w:hAnsi="Times New Roman"/>
          <w:bCs/>
          <w:sz w:val="24"/>
          <w:szCs w:val="24"/>
          <w:lang w:val="sr-Cyrl-RS"/>
        </w:rPr>
        <w:t>в</w:t>
      </w:r>
      <w:r w:rsidR="005B5178" w:rsidRPr="00C2426E">
        <w:rPr>
          <w:rFonts w:ascii="Times New Roman" w:hAnsi="Times New Roman"/>
          <w:bCs/>
          <w:sz w:val="24"/>
          <w:szCs w:val="24"/>
          <w:lang w:val="sr-Cyrl-RS"/>
        </w:rPr>
        <w:t>ања, праћење и вредновање, програм</w:t>
      </w:r>
      <w:r w:rsidR="00204321" w:rsidRPr="00C2426E">
        <w:rPr>
          <w:rFonts w:ascii="Times New Roman" w:hAnsi="Times New Roman"/>
          <w:bCs/>
          <w:sz w:val="24"/>
          <w:szCs w:val="24"/>
          <w:lang w:val="sr-Cyrl-RS"/>
        </w:rPr>
        <w:t>е</w:t>
      </w:r>
      <w:r w:rsidR="005B5178" w:rsidRPr="00C2426E">
        <w:rPr>
          <w:rFonts w:ascii="Times New Roman" w:hAnsi="Times New Roman"/>
          <w:bCs/>
          <w:sz w:val="24"/>
          <w:szCs w:val="24"/>
          <w:lang w:val="sr-Cyrl-RS"/>
        </w:rPr>
        <w:t xml:space="preserve"> за изградњу капацитета и </w:t>
      </w:r>
      <w:r w:rsidR="00FC598A">
        <w:rPr>
          <w:rFonts w:ascii="Times New Roman" w:hAnsi="Times New Roman"/>
          <w:bCs/>
          <w:sz w:val="24"/>
          <w:szCs w:val="24"/>
          <w:lang w:val="sr-Cyrl-RS"/>
        </w:rPr>
        <w:t>других</w:t>
      </w:r>
      <w:r w:rsidR="00FC598A" w:rsidRPr="00C2426E">
        <w:rPr>
          <w:rFonts w:ascii="Times New Roman" w:hAnsi="Times New Roman"/>
          <w:bCs/>
          <w:sz w:val="24"/>
          <w:szCs w:val="24"/>
          <w:lang w:val="sr-Cyrl-RS"/>
        </w:rPr>
        <w:t xml:space="preserve"> </w:t>
      </w:r>
      <w:r w:rsidR="005B5178" w:rsidRPr="00C2426E">
        <w:rPr>
          <w:rFonts w:ascii="Times New Roman" w:hAnsi="Times New Roman"/>
          <w:bCs/>
          <w:sz w:val="24"/>
          <w:szCs w:val="24"/>
          <w:lang w:val="sr-Cyrl-RS"/>
        </w:rPr>
        <w:t>активности подршке на системском и нивоу спровођења</w:t>
      </w:r>
      <w:r w:rsidR="0074588C" w:rsidRPr="00C2426E">
        <w:rPr>
          <w:rFonts w:ascii="Times New Roman" w:hAnsi="Times New Roman" w:cs="Times New Roman"/>
          <w:bCs/>
          <w:sz w:val="24"/>
          <w:szCs w:val="24"/>
          <w:lang w:val="sr-Cyrl-RS"/>
        </w:rPr>
        <w:t xml:space="preserve">. </w:t>
      </w:r>
      <w:r w:rsidR="004F173A" w:rsidRPr="00C2426E">
        <w:rPr>
          <w:rFonts w:ascii="Times New Roman" w:hAnsi="Times New Roman" w:cs="Times New Roman"/>
          <w:bCs/>
          <w:sz w:val="24"/>
          <w:szCs w:val="24"/>
          <w:lang w:val="sr-Cyrl-RS"/>
        </w:rPr>
        <w:t>У складу са тим, очекивани исходи и резултати пројекта су следећи:</w:t>
      </w:r>
    </w:p>
    <w:p w14:paraId="20BE7D5D" w14:textId="77777777" w:rsidR="004F173A" w:rsidRPr="00C2426E" w:rsidRDefault="004F173A" w:rsidP="004F173A">
      <w:pPr>
        <w:spacing w:after="0" w:line="276" w:lineRule="auto"/>
        <w:contextualSpacing/>
        <w:jc w:val="both"/>
        <w:rPr>
          <w:rFonts w:ascii="Times New Roman" w:hAnsi="Times New Roman" w:cs="Times New Roman"/>
          <w:sz w:val="24"/>
          <w:szCs w:val="24"/>
          <w:lang w:val="sr-Cyrl-RS"/>
        </w:rPr>
      </w:pPr>
    </w:p>
    <w:p w14:paraId="46DC2164" w14:textId="77777777" w:rsidR="004F173A" w:rsidRPr="00C2426E" w:rsidRDefault="004F173A" w:rsidP="004F173A">
      <w:pPr>
        <w:pStyle w:val="ListParagraph"/>
        <w:numPr>
          <w:ilvl w:val="0"/>
          <w:numId w:val="1"/>
        </w:numPr>
        <w:spacing w:after="0" w:line="276" w:lineRule="auto"/>
        <w:jc w:val="both"/>
        <w:rPr>
          <w:rFonts w:ascii="Times New Roman" w:hAnsi="Times New Roman" w:cs="Times New Roman"/>
          <w:bCs/>
          <w:sz w:val="24"/>
          <w:szCs w:val="24"/>
          <w:lang w:val="sr-Cyrl-RS"/>
        </w:rPr>
      </w:pPr>
      <w:r w:rsidRPr="00C2426E">
        <w:rPr>
          <w:rFonts w:ascii="Times New Roman" w:eastAsia="Times New Roman" w:hAnsi="Times New Roman" w:cs="Times New Roman"/>
          <w:bCs/>
          <w:sz w:val="24"/>
          <w:szCs w:val="24"/>
          <w:lang w:val="sr-Cyrl-RS" w:eastAsia="en-GB"/>
        </w:rPr>
        <w:t>Унапређен систем дуалног образовања, које омогућава лакши прелазак са образовања на запослење,</w:t>
      </w:r>
    </w:p>
    <w:p w14:paraId="05F9D38C" w14:textId="77777777" w:rsidR="004F173A" w:rsidRPr="00C2426E" w:rsidRDefault="004F173A" w:rsidP="004F173A">
      <w:pPr>
        <w:pStyle w:val="ListParagraph"/>
        <w:numPr>
          <w:ilvl w:val="0"/>
          <w:numId w:val="1"/>
        </w:numPr>
        <w:spacing w:after="0" w:line="276" w:lineRule="auto"/>
        <w:jc w:val="both"/>
        <w:rPr>
          <w:rFonts w:ascii="Times New Roman" w:hAnsi="Times New Roman" w:cs="Times New Roman"/>
          <w:bCs/>
          <w:sz w:val="24"/>
          <w:szCs w:val="24"/>
          <w:lang w:val="sr-Cyrl-RS"/>
        </w:rPr>
      </w:pPr>
      <w:r w:rsidRPr="00C2426E">
        <w:rPr>
          <w:rFonts w:ascii="Times New Roman" w:hAnsi="Times New Roman"/>
          <w:bCs/>
          <w:sz w:val="24"/>
          <w:szCs w:val="24"/>
          <w:lang w:val="sr-Cyrl-RS" w:eastAsia="en-GB"/>
        </w:rPr>
        <w:lastRenderedPageBreak/>
        <w:t>Унапређена ефикасност и транспарентност образовног система кроз дигитализацију процеса и процедура,</w:t>
      </w:r>
    </w:p>
    <w:p w14:paraId="5C3549A5" w14:textId="77777777" w:rsidR="004F173A" w:rsidRPr="00C2426E" w:rsidRDefault="004F173A" w:rsidP="004F173A">
      <w:pPr>
        <w:pStyle w:val="ListParagraph"/>
        <w:numPr>
          <w:ilvl w:val="0"/>
          <w:numId w:val="1"/>
        </w:numPr>
        <w:spacing w:after="0" w:line="276" w:lineRule="auto"/>
        <w:jc w:val="both"/>
        <w:rPr>
          <w:rFonts w:ascii="Times New Roman" w:hAnsi="Times New Roman" w:cs="Times New Roman"/>
          <w:bCs/>
          <w:sz w:val="24"/>
          <w:szCs w:val="24"/>
          <w:lang w:val="sr-Cyrl-RS"/>
        </w:rPr>
      </w:pPr>
      <w:r w:rsidRPr="00C2426E">
        <w:rPr>
          <w:rFonts w:ascii="Times New Roman" w:hAnsi="Times New Roman"/>
          <w:bCs/>
          <w:sz w:val="24"/>
          <w:szCs w:val="24"/>
          <w:lang w:val="sr-Cyrl-RS" w:eastAsia="en-GB"/>
        </w:rPr>
        <w:t>Унапређен систем НОКС-а у контексту целоживотног учења.</w:t>
      </w:r>
    </w:p>
    <w:p w14:paraId="25ACB04C" w14:textId="77777777" w:rsidR="004F173A" w:rsidRDefault="004F173A" w:rsidP="00D563DA">
      <w:pPr>
        <w:spacing w:after="0" w:line="276" w:lineRule="auto"/>
        <w:jc w:val="both"/>
        <w:rPr>
          <w:rFonts w:ascii="Times New Roman" w:hAnsi="Times New Roman" w:cs="Times New Roman"/>
          <w:bCs/>
          <w:sz w:val="24"/>
          <w:szCs w:val="24"/>
          <w:lang w:val="sr-Cyrl-RS"/>
        </w:rPr>
      </w:pPr>
    </w:p>
    <w:p w14:paraId="38BA8CCE" w14:textId="0281507F" w:rsidR="00D563DA" w:rsidRPr="00E5571B" w:rsidRDefault="005B5178" w:rsidP="002060C4">
      <w:pPr>
        <w:spacing w:line="276" w:lineRule="auto"/>
        <w:jc w:val="both"/>
        <w:rPr>
          <w:rFonts w:ascii="Times New Roman" w:hAnsi="Times New Roman"/>
          <w:bCs/>
          <w:sz w:val="24"/>
          <w:szCs w:val="24"/>
          <w:lang w:val="sr-Cyrl-RS"/>
        </w:rPr>
      </w:pPr>
      <w:r w:rsidRPr="00C2426E">
        <w:rPr>
          <w:rFonts w:ascii="Times New Roman" w:hAnsi="Times New Roman" w:cs="Times New Roman"/>
          <w:bCs/>
          <w:sz w:val="24"/>
          <w:szCs w:val="24"/>
          <w:lang w:val="sr-Cyrl-RS"/>
        </w:rPr>
        <w:t xml:space="preserve">За ефикасно усмеравање и управљање дуалним системом образовања и квалификација потребни су прописи који обезбеђују неопходне законске оквире за даље планирање, управљање и доношење одлука. </w:t>
      </w:r>
      <w:r w:rsidR="006E702D">
        <w:rPr>
          <w:rFonts w:ascii="Times New Roman" w:hAnsi="Times New Roman" w:cs="Times New Roman"/>
          <w:bCs/>
          <w:sz w:val="24"/>
          <w:szCs w:val="24"/>
          <w:lang w:val="sr-Cyrl-RS"/>
        </w:rPr>
        <w:t>Нове измене и допуне Закона о дуалном образовању су усвојене у септембру 2023. године</w:t>
      </w:r>
      <w:r w:rsidR="00B46373">
        <w:rPr>
          <w:rFonts w:ascii="Times New Roman" w:hAnsi="Times New Roman" w:cs="Times New Roman"/>
          <w:bCs/>
          <w:sz w:val="24"/>
          <w:szCs w:val="24"/>
          <w:lang w:val="sr-Cyrl-RS"/>
        </w:rPr>
        <w:t>,</w:t>
      </w:r>
      <w:r w:rsidR="006E702D">
        <w:rPr>
          <w:rFonts w:ascii="Times New Roman" w:hAnsi="Times New Roman" w:cs="Times New Roman"/>
          <w:bCs/>
          <w:sz w:val="24"/>
          <w:szCs w:val="24"/>
          <w:lang w:val="sr-Cyrl-RS"/>
        </w:rPr>
        <w:t xml:space="preserve"> </w:t>
      </w:r>
      <w:r w:rsidR="00206B2F">
        <w:rPr>
          <w:rFonts w:ascii="Times New Roman" w:hAnsi="Times New Roman" w:cs="Times New Roman"/>
          <w:bCs/>
          <w:sz w:val="24"/>
          <w:szCs w:val="24"/>
          <w:lang w:val="sr-Cyrl-RS"/>
        </w:rPr>
        <w:t>чиме је створена</w:t>
      </w:r>
      <w:r w:rsidRPr="00C2426E">
        <w:rPr>
          <w:rFonts w:ascii="Times New Roman" w:hAnsi="Times New Roman" w:cs="Times New Roman"/>
          <w:bCs/>
          <w:sz w:val="24"/>
          <w:szCs w:val="24"/>
          <w:lang w:val="sr-Cyrl-RS"/>
        </w:rPr>
        <w:t xml:space="preserve"> потреб</w:t>
      </w:r>
      <w:r w:rsidR="00206B2F">
        <w:rPr>
          <w:rFonts w:ascii="Times New Roman" w:hAnsi="Times New Roman" w:cs="Times New Roman"/>
          <w:bCs/>
          <w:sz w:val="24"/>
          <w:szCs w:val="24"/>
          <w:lang w:val="sr-Cyrl-RS"/>
        </w:rPr>
        <w:t>а</w:t>
      </w:r>
      <w:r w:rsidRPr="00C2426E">
        <w:rPr>
          <w:rFonts w:ascii="Times New Roman" w:hAnsi="Times New Roman" w:cs="Times New Roman"/>
          <w:bCs/>
          <w:sz w:val="24"/>
          <w:szCs w:val="24"/>
          <w:lang w:val="sr-Cyrl-RS"/>
        </w:rPr>
        <w:t xml:space="preserve"> </w:t>
      </w:r>
      <w:r w:rsidR="00204321" w:rsidRPr="00C2426E">
        <w:rPr>
          <w:rFonts w:ascii="Times New Roman" w:hAnsi="Times New Roman" w:cs="Times New Roman"/>
          <w:bCs/>
          <w:sz w:val="24"/>
          <w:szCs w:val="24"/>
          <w:lang w:val="sr-Cyrl-RS"/>
        </w:rPr>
        <w:t xml:space="preserve">за усклађивањем </w:t>
      </w:r>
      <w:r w:rsidRPr="00C2426E">
        <w:rPr>
          <w:rFonts w:ascii="Times New Roman" w:hAnsi="Times New Roman" w:cs="Times New Roman"/>
          <w:bCs/>
          <w:sz w:val="24"/>
          <w:szCs w:val="24"/>
          <w:lang w:val="sr-Cyrl-RS"/>
        </w:rPr>
        <w:t>постојећих подзаконских аката и пратећих докумената са изменама</w:t>
      </w:r>
      <w:r w:rsidR="00787ED3">
        <w:rPr>
          <w:rFonts w:ascii="Times New Roman" w:hAnsi="Times New Roman" w:cs="Times New Roman"/>
          <w:bCs/>
          <w:sz w:val="24"/>
          <w:szCs w:val="24"/>
          <w:lang w:val="sr-Cyrl-RS"/>
        </w:rPr>
        <w:t>,</w:t>
      </w:r>
      <w:r w:rsidR="00BD7464">
        <w:rPr>
          <w:rFonts w:ascii="Times New Roman" w:hAnsi="Times New Roman" w:cs="Times New Roman"/>
          <w:bCs/>
          <w:sz w:val="24"/>
          <w:szCs w:val="24"/>
          <w:lang w:val="sr-Cyrl-RS"/>
        </w:rPr>
        <w:t xml:space="preserve"> међу којима је и правилник којим се ближе дефинише област КВиС за ученике који се школују по дуалном моделу</w:t>
      </w:r>
      <w:r w:rsidRPr="00C2426E">
        <w:rPr>
          <w:rFonts w:ascii="Times New Roman" w:hAnsi="Times New Roman" w:cs="Times New Roman"/>
          <w:bCs/>
          <w:sz w:val="24"/>
          <w:szCs w:val="24"/>
          <w:lang w:val="sr-Cyrl-RS"/>
        </w:rPr>
        <w:t xml:space="preserve">. </w:t>
      </w:r>
      <w:r w:rsidR="00D563DA" w:rsidRPr="00C2426E">
        <w:rPr>
          <w:rFonts w:ascii="Times New Roman" w:hAnsi="Times New Roman"/>
          <w:bCs/>
          <w:sz w:val="24"/>
          <w:szCs w:val="24"/>
          <w:lang w:val="sr-Cyrl-RS"/>
        </w:rPr>
        <w:t>Додатно, потребно је израдити нови правилник којим ће се дефинисати послови и компетенције координатора за учење кроз рад, како би се разјаснила улога и одговорности координатора за учење кроз рад, осигурала боља сарадња између школе и запослених у компанији. Такође, оквир за праћење и вредновање треба да буде интегрисан у систем осигурања квалитета развијањем одговарајуће легислативе, како је предвиђено Стратегијом развоја образовања и васпитања у Републици Србији до 2030 године и Економским програмом реформи (ЕРП).</w:t>
      </w:r>
      <w:r w:rsidR="001D4277">
        <w:rPr>
          <w:rFonts w:ascii="Times New Roman" w:hAnsi="Times New Roman"/>
          <w:bCs/>
          <w:sz w:val="24"/>
          <w:szCs w:val="24"/>
          <w:lang w:val="sr-Cyrl-RS"/>
        </w:rPr>
        <w:t xml:space="preserve"> </w:t>
      </w:r>
      <w:r w:rsidR="001D4277" w:rsidRPr="00E5571B">
        <w:rPr>
          <w:rFonts w:ascii="Times New Roman" w:hAnsi="Times New Roman"/>
          <w:bCs/>
          <w:sz w:val="24"/>
          <w:szCs w:val="24"/>
          <w:lang w:val="sr-Cyrl-RS"/>
        </w:rPr>
        <w:t>Пројектне активности усмерене су и на израду анализа, истраживања о</w:t>
      </w:r>
      <w:r w:rsidR="00895216" w:rsidRPr="00E5571B">
        <w:rPr>
          <w:rFonts w:ascii="Times New Roman" w:hAnsi="Times New Roman"/>
          <w:bCs/>
          <w:sz w:val="24"/>
          <w:szCs w:val="24"/>
          <w:lang w:val="sr-Cyrl-RS"/>
        </w:rPr>
        <w:t xml:space="preserve"> различитим аспектима</w:t>
      </w:r>
      <w:r w:rsidR="001D4277" w:rsidRPr="00E5571B">
        <w:rPr>
          <w:rFonts w:ascii="Times New Roman" w:hAnsi="Times New Roman"/>
          <w:bCs/>
          <w:sz w:val="24"/>
          <w:szCs w:val="24"/>
          <w:lang w:val="sr-Cyrl-RS"/>
        </w:rPr>
        <w:t xml:space="preserve"> дуално</w:t>
      </w:r>
      <w:r w:rsidR="00895216" w:rsidRPr="00E5571B">
        <w:rPr>
          <w:rFonts w:ascii="Times New Roman" w:hAnsi="Times New Roman"/>
          <w:bCs/>
          <w:sz w:val="24"/>
          <w:szCs w:val="24"/>
          <w:lang w:val="sr-Cyrl-RS"/>
        </w:rPr>
        <w:t>г</w:t>
      </w:r>
      <w:r w:rsidR="001D4277" w:rsidRPr="00E5571B">
        <w:rPr>
          <w:rFonts w:ascii="Times New Roman" w:hAnsi="Times New Roman"/>
          <w:bCs/>
          <w:sz w:val="24"/>
          <w:szCs w:val="24"/>
          <w:lang w:val="sr-Cyrl-RS"/>
        </w:rPr>
        <w:t xml:space="preserve"> образовањ</w:t>
      </w:r>
      <w:r w:rsidR="00895216" w:rsidRPr="00E5571B">
        <w:rPr>
          <w:rFonts w:ascii="Times New Roman" w:hAnsi="Times New Roman"/>
          <w:bCs/>
          <w:sz w:val="24"/>
          <w:szCs w:val="24"/>
          <w:lang w:val="sr-Cyrl-RS"/>
        </w:rPr>
        <w:t>а</w:t>
      </w:r>
      <w:r w:rsidR="00F77897" w:rsidRPr="00E5571B">
        <w:rPr>
          <w:rFonts w:ascii="Times New Roman" w:hAnsi="Times New Roman"/>
          <w:bCs/>
          <w:sz w:val="24"/>
          <w:szCs w:val="24"/>
          <w:lang w:val="sr-Cyrl-RS"/>
        </w:rPr>
        <w:t xml:space="preserve"> које представљају </w:t>
      </w:r>
      <w:r w:rsidR="00B11E1A" w:rsidRPr="00E5571B">
        <w:rPr>
          <w:rFonts w:ascii="Times New Roman" w:hAnsi="Times New Roman"/>
          <w:bCs/>
          <w:sz w:val="24"/>
          <w:szCs w:val="24"/>
          <w:lang w:val="sr-Cyrl-RS"/>
        </w:rPr>
        <w:t>предуслов</w:t>
      </w:r>
      <w:r w:rsidR="00F77897" w:rsidRPr="00E5571B">
        <w:rPr>
          <w:rFonts w:ascii="Times New Roman" w:hAnsi="Times New Roman"/>
          <w:bCs/>
          <w:sz w:val="24"/>
          <w:szCs w:val="24"/>
          <w:lang w:val="sr-Cyrl-RS"/>
        </w:rPr>
        <w:t xml:space="preserve"> за доношење валидних, релевантних одлука о изменама политика и унапређивањ</w:t>
      </w:r>
      <w:r w:rsidR="006D2CA7" w:rsidRPr="00E5571B">
        <w:rPr>
          <w:rFonts w:ascii="Times New Roman" w:hAnsi="Times New Roman"/>
          <w:bCs/>
          <w:sz w:val="24"/>
          <w:szCs w:val="24"/>
          <w:lang w:val="sr-Cyrl-RS"/>
        </w:rPr>
        <w:t>е</w:t>
      </w:r>
      <w:r w:rsidR="00F77897" w:rsidRPr="00E5571B">
        <w:rPr>
          <w:rFonts w:ascii="Times New Roman" w:hAnsi="Times New Roman"/>
          <w:bCs/>
          <w:sz w:val="24"/>
          <w:szCs w:val="24"/>
          <w:lang w:val="sr-Cyrl-RS"/>
        </w:rPr>
        <w:t xml:space="preserve"> дуалног образовања</w:t>
      </w:r>
      <w:r w:rsidR="0071602C" w:rsidRPr="00E5571B">
        <w:rPr>
          <w:rFonts w:ascii="Times New Roman" w:hAnsi="Times New Roman"/>
          <w:bCs/>
          <w:sz w:val="24"/>
          <w:szCs w:val="24"/>
          <w:lang w:val="sr-Cyrl-RS"/>
        </w:rPr>
        <w:t>.</w:t>
      </w:r>
    </w:p>
    <w:p w14:paraId="0F9337E5" w14:textId="3C541D82" w:rsidR="002060C4" w:rsidRPr="003E1B9F" w:rsidDel="00222FA4" w:rsidRDefault="008E774C" w:rsidP="002060C4">
      <w:pPr>
        <w:pStyle w:val="stil1tekst"/>
        <w:spacing w:after="160" w:line="276" w:lineRule="auto"/>
        <w:ind w:left="0" w:right="0" w:firstLine="0"/>
        <w:rPr>
          <w:lang w:val="sr-Cyrl-RS"/>
        </w:rPr>
      </w:pPr>
      <w:r w:rsidRPr="00665391">
        <w:rPr>
          <w:bCs/>
          <w:lang w:val="sr-Cyrl-RS"/>
        </w:rPr>
        <w:t xml:space="preserve">Стратешким документима Републике Србије који се односе на образовање, запошљавање и рад са младима, програми и услуге каријерног вођења и саветовања, препознати су као важан механизам подршке појединцима свих узраста, неопходан за доношење одлука у погледу образовања, обуке, одабира занимања и управљања каријером. </w:t>
      </w:r>
      <w:r w:rsidR="002060C4" w:rsidRPr="00665391" w:rsidDel="00222FA4">
        <w:rPr>
          <w:lang w:val="sr-Cyrl-RS"/>
        </w:rPr>
        <w:t>Стратегијом</w:t>
      </w:r>
      <w:r w:rsidR="004944F3">
        <w:rPr>
          <w:lang w:val="sr-Cyrl-RS"/>
        </w:rPr>
        <w:t xml:space="preserve"> развоја</w:t>
      </w:r>
      <w:r w:rsidR="002060C4" w:rsidRPr="00C2426E" w:rsidDel="00222FA4">
        <w:rPr>
          <w:lang w:val="sr-Cyrl-RS"/>
        </w:rPr>
        <w:t xml:space="preserve"> </w:t>
      </w:r>
      <w:r w:rsidR="004944F3">
        <w:rPr>
          <w:lang w:val="sr-Cyrl-RS"/>
        </w:rPr>
        <w:t xml:space="preserve">образовања до 2030. године </w:t>
      </w:r>
      <w:r w:rsidR="002060C4" w:rsidRPr="00C2426E" w:rsidDel="00222FA4">
        <w:rPr>
          <w:lang w:val="sr-Cyrl-RS"/>
        </w:rPr>
        <w:t>планиран</w:t>
      </w:r>
      <w:r w:rsidR="004944F3">
        <w:rPr>
          <w:lang w:val="sr-Cyrl-RS"/>
        </w:rPr>
        <w:t xml:space="preserve"> је</w:t>
      </w:r>
      <w:r w:rsidR="002060C4" w:rsidRPr="00C2426E" w:rsidDel="00222FA4">
        <w:rPr>
          <w:lang w:val="sr-Cyrl-RS"/>
        </w:rPr>
        <w:t xml:space="preserve"> </w:t>
      </w:r>
      <w:r w:rsidR="001600B0">
        <w:rPr>
          <w:lang w:val="sr-Cyrl-RS"/>
        </w:rPr>
        <w:t>низ</w:t>
      </w:r>
      <w:r w:rsidR="002060C4" w:rsidRPr="00C2426E" w:rsidDel="00222FA4">
        <w:rPr>
          <w:lang w:val="sr-Cyrl-RS"/>
        </w:rPr>
        <w:t xml:space="preserve"> активности унапређи</w:t>
      </w:r>
      <w:r w:rsidR="002060C4" w:rsidDel="00222FA4">
        <w:rPr>
          <w:lang w:val="sr-Cyrl-RS"/>
        </w:rPr>
        <w:t>вања</w:t>
      </w:r>
      <w:r w:rsidR="002060C4" w:rsidRPr="00C2426E" w:rsidDel="00222FA4">
        <w:rPr>
          <w:lang w:val="sr-Cyrl-RS"/>
        </w:rPr>
        <w:t xml:space="preserve"> система професионалне оријентације</w:t>
      </w:r>
      <w:r w:rsidR="008E7D84">
        <w:rPr>
          <w:lang w:val="sr-Cyrl-RS"/>
        </w:rPr>
        <w:t xml:space="preserve"> и</w:t>
      </w:r>
      <w:r w:rsidR="002060C4" w:rsidRPr="00C2426E" w:rsidDel="00222FA4">
        <w:rPr>
          <w:lang w:val="sr-Cyrl-RS"/>
        </w:rPr>
        <w:t xml:space="preserve"> каријерног вођења и саветовања ученика основних и средњих школа. </w:t>
      </w:r>
      <w:r w:rsidR="006F0438">
        <w:rPr>
          <w:lang w:val="sr-Cyrl-RS"/>
        </w:rPr>
        <w:t>Ове активности обух</w:t>
      </w:r>
      <w:r w:rsidR="003F285C">
        <w:rPr>
          <w:lang w:val="sr-Cyrl-RS"/>
        </w:rPr>
        <w:t>ватају јачање капацитета установа за примену</w:t>
      </w:r>
      <w:r w:rsidR="00911E57">
        <w:rPr>
          <w:lang w:val="sr-Cyrl-RS"/>
        </w:rPr>
        <w:t xml:space="preserve"> </w:t>
      </w:r>
      <w:r w:rsidR="003F285C">
        <w:rPr>
          <w:lang w:val="sr-Cyrl-RS"/>
        </w:rPr>
        <w:t xml:space="preserve">стандарда квалитета услуга </w:t>
      </w:r>
      <w:r w:rsidR="00DE444B">
        <w:rPr>
          <w:lang w:val="sr-Cyrl-RS"/>
        </w:rPr>
        <w:t>и промоцију</w:t>
      </w:r>
      <w:r w:rsidR="002060C4" w:rsidRPr="00C2426E" w:rsidDel="00222FA4">
        <w:rPr>
          <w:lang w:val="sr-Cyrl-RS"/>
        </w:rPr>
        <w:t xml:space="preserve"> </w:t>
      </w:r>
      <w:bookmarkStart w:id="6" w:name="_Hlk153922063"/>
      <w:r w:rsidR="002060C4" w:rsidRPr="00C2426E" w:rsidDel="00222FA4">
        <w:rPr>
          <w:lang w:val="sr-Cyrl-RS"/>
        </w:rPr>
        <w:t>Правилника о стандардима услуга каријерног вођења и саветовањ</w:t>
      </w:r>
      <w:r w:rsidR="002060C4" w:rsidDel="00222FA4">
        <w:rPr>
          <w:lang w:val="sr-Cyrl-RS"/>
        </w:rPr>
        <w:t xml:space="preserve">а </w:t>
      </w:r>
      <w:r w:rsidR="002060C4" w:rsidRPr="00C2426E" w:rsidDel="00222FA4">
        <w:rPr>
          <w:rFonts w:eastAsiaTheme="minorHAnsi"/>
          <w:lang w:val="sr-Cyrl-RS" w:eastAsia="en-US"/>
        </w:rPr>
        <w:t>(„Службени гласник РС“, број 43 од 19. јуна 2019.)</w:t>
      </w:r>
      <w:r w:rsidR="002060C4" w:rsidDel="00222FA4">
        <w:rPr>
          <w:rFonts w:eastAsiaTheme="minorHAnsi"/>
          <w:lang w:val="sr-Cyrl-RS" w:eastAsia="en-US"/>
        </w:rPr>
        <w:t xml:space="preserve"> </w:t>
      </w:r>
      <w:bookmarkEnd w:id="6"/>
      <w:r w:rsidR="002060C4" w:rsidDel="00222FA4">
        <w:rPr>
          <w:rFonts w:eastAsiaTheme="minorHAnsi"/>
          <w:lang w:val="sr-Cyrl-RS" w:eastAsia="en-US"/>
        </w:rPr>
        <w:t xml:space="preserve">којим се ближе дефинишу стандарди вештина управљања каријером, </w:t>
      </w:r>
      <w:r w:rsidR="002060C4" w:rsidRPr="00B3471D" w:rsidDel="00222FA4">
        <w:rPr>
          <w:rFonts w:eastAsiaTheme="minorHAnsi"/>
          <w:lang w:val="sr-Cyrl-RS" w:eastAsia="en-US"/>
        </w:rPr>
        <w:t>стандарди компетенција практичара</w:t>
      </w:r>
      <w:r w:rsidR="002060C4" w:rsidDel="00222FA4">
        <w:rPr>
          <w:rFonts w:eastAsiaTheme="minorHAnsi"/>
          <w:lang w:val="sr-Cyrl-RS" w:eastAsia="en-US"/>
        </w:rPr>
        <w:t>, с</w:t>
      </w:r>
      <w:r w:rsidR="002060C4" w:rsidRPr="000451B9" w:rsidDel="00222FA4">
        <w:rPr>
          <w:rFonts w:eastAsiaTheme="minorHAnsi"/>
          <w:lang w:val="sr-Cyrl-RS" w:eastAsia="en-US"/>
        </w:rPr>
        <w:t>тандарди организације услуга</w:t>
      </w:r>
      <w:r w:rsidR="002060C4" w:rsidDel="00222FA4">
        <w:rPr>
          <w:rFonts w:eastAsiaTheme="minorHAnsi"/>
          <w:lang w:val="sr-Cyrl-RS" w:eastAsia="en-US"/>
        </w:rPr>
        <w:t>, с</w:t>
      </w:r>
      <w:r w:rsidR="002060C4" w:rsidRPr="00102BB6" w:rsidDel="00222FA4">
        <w:rPr>
          <w:rFonts w:eastAsiaTheme="minorHAnsi"/>
          <w:lang w:val="sr-Cyrl-RS" w:eastAsia="en-US"/>
        </w:rPr>
        <w:t>тандарди програма</w:t>
      </w:r>
      <w:r w:rsidR="002060C4" w:rsidRPr="00C2426E" w:rsidDel="00222FA4">
        <w:rPr>
          <w:rFonts w:eastAsiaTheme="minorHAnsi"/>
          <w:lang w:val="sr-Cyrl-RS" w:eastAsia="en-US"/>
        </w:rPr>
        <w:t>.</w:t>
      </w:r>
    </w:p>
    <w:p w14:paraId="6EA6DB3D" w14:textId="5E327DF6" w:rsidR="00363ACB" w:rsidRDefault="0041523F" w:rsidP="00665391">
      <w:pPr>
        <w:spacing w:line="27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 обзиром на то да а</w:t>
      </w:r>
      <w:r w:rsidR="002060C4" w:rsidRPr="008E7D84" w:rsidDel="00222FA4">
        <w:rPr>
          <w:rFonts w:ascii="Times New Roman" w:hAnsi="Times New Roman" w:cs="Times New Roman"/>
          <w:sz w:val="24"/>
          <w:szCs w:val="24"/>
          <w:lang w:val="sr-Cyrl-RS"/>
        </w:rPr>
        <w:t xml:space="preserve">ктивности каријерног вођења и саветовања представљају значајан део </w:t>
      </w:r>
      <w:r w:rsidR="002060C4" w:rsidRPr="00985AFB" w:rsidDel="00222FA4">
        <w:rPr>
          <w:rFonts w:ascii="Times New Roman" w:hAnsi="Times New Roman" w:cs="Times New Roman"/>
          <w:sz w:val="24"/>
          <w:szCs w:val="24"/>
          <w:lang w:val="sr-Cyrl-RS"/>
        </w:rPr>
        <w:t>дуалног образовања</w:t>
      </w:r>
      <w:r w:rsidR="00C7626D">
        <w:rPr>
          <w:rFonts w:ascii="Times New Roman" w:hAnsi="Times New Roman" w:cs="Times New Roman"/>
          <w:sz w:val="24"/>
          <w:szCs w:val="24"/>
          <w:lang w:val="sr-Cyrl-RS"/>
        </w:rPr>
        <w:t>, о</w:t>
      </w:r>
      <w:r w:rsidR="00B57C04" w:rsidRPr="00985AFB">
        <w:rPr>
          <w:rFonts w:ascii="Times New Roman" w:hAnsi="Times New Roman" w:cs="Times New Roman"/>
          <w:sz w:val="24"/>
          <w:szCs w:val="24"/>
          <w:lang w:val="sr-Cyrl-RS"/>
        </w:rPr>
        <w:t>ва област</w:t>
      </w:r>
      <w:r w:rsidR="00B57C04">
        <w:rPr>
          <w:rFonts w:ascii="Times New Roman" w:hAnsi="Times New Roman" w:cs="Times New Roman"/>
          <w:sz w:val="24"/>
          <w:szCs w:val="24"/>
          <w:lang w:val="sr-Cyrl-RS"/>
        </w:rPr>
        <w:t xml:space="preserve"> ближе је дефинисана</w:t>
      </w:r>
      <w:r w:rsidR="002060C4" w:rsidRPr="008E7D84" w:rsidDel="00222FA4">
        <w:rPr>
          <w:rFonts w:ascii="Times New Roman" w:hAnsi="Times New Roman" w:cs="Times New Roman"/>
          <w:sz w:val="24"/>
          <w:szCs w:val="24"/>
          <w:lang w:val="sr-Cyrl-RS"/>
        </w:rPr>
        <w:t xml:space="preserve"> Правилником о ближим условима, начину рада, активностима и саставу Тима за каријерно вођење и саветовање у средњој школи која реализује образовне профиле у дуалном образовању („Службени гласник РС“, број 2 од 16. јануара 2019.). У </w:t>
      </w:r>
      <w:r w:rsidR="002060C4" w:rsidRPr="00155298" w:rsidDel="00222FA4">
        <w:rPr>
          <w:rFonts w:ascii="Times New Roman" w:hAnsi="Times New Roman" w:cs="Times New Roman"/>
          <w:sz w:val="24"/>
          <w:szCs w:val="24"/>
          <w:lang w:val="sr-Cyrl-RS"/>
        </w:rPr>
        <w:t xml:space="preserve">наредном периоду </w:t>
      </w:r>
      <w:r w:rsidR="00155298" w:rsidRPr="00155298">
        <w:rPr>
          <w:rFonts w:ascii="Times New Roman" w:hAnsi="Times New Roman" w:cs="Times New Roman"/>
          <w:sz w:val="24"/>
          <w:szCs w:val="24"/>
          <w:lang w:val="sr-Cyrl-RS"/>
        </w:rPr>
        <w:t>о</w:t>
      </w:r>
      <w:r w:rsidR="002060C4" w:rsidRPr="00155298" w:rsidDel="00222FA4">
        <w:rPr>
          <w:rFonts w:ascii="Times New Roman" w:hAnsi="Times New Roman" w:cs="Times New Roman"/>
          <w:sz w:val="24"/>
          <w:szCs w:val="24"/>
          <w:lang w:val="sr-Cyrl-RS"/>
        </w:rPr>
        <w:t xml:space="preserve">чекују </w:t>
      </w:r>
      <w:r w:rsidR="00E417C7" w:rsidRPr="00155298">
        <w:rPr>
          <w:rFonts w:ascii="Times New Roman" w:hAnsi="Times New Roman" w:cs="Times New Roman"/>
          <w:sz w:val="24"/>
          <w:szCs w:val="24"/>
          <w:lang w:val="sr-Cyrl-RS"/>
        </w:rPr>
        <w:t xml:space="preserve">се </w:t>
      </w:r>
      <w:r w:rsidR="002060C4" w:rsidRPr="00155298" w:rsidDel="00222FA4">
        <w:rPr>
          <w:rFonts w:ascii="Times New Roman" w:hAnsi="Times New Roman" w:cs="Times New Roman"/>
          <w:sz w:val="24"/>
          <w:szCs w:val="24"/>
          <w:lang w:val="sr-Cyrl-RS"/>
        </w:rPr>
        <w:t>измене и</w:t>
      </w:r>
      <w:r w:rsidR="002060C4" w:rsidRPr="008E7D84" w:rsidDel="00222FA4">
        <w:rPr>
          <w:rFonts w:ascii="Times New Roman" w:hAnsi="Times New Roman" w:cs="Times New Roman"/>
          <w:sz w:val="24"/>
          <w:szCs w:val="24"/>
          <w:lang w:val="sr-Cyrl-RS"/>
        </w:rPr>
        <w:t xml:space="preserve"> допуне овог Правилника, а у складу са усвојеним изменама и допунама Закона о дуалном образовању („Службени гласник РС“, бр. 101 од 10. новембра 2017, 6 од 24. јануара 2020, 76 од 7. септембра 2023.).</w:t>
      </w:r>
    </w:p>
    <w:p w14:paraId="2E432104" w14:textId="4A4A401D" w:rsidR="002060C4" w:rsidRPr="00665391" w:rsidRDefault="00680E20" w:rsidP="004C43C6">
      <w:pPr>
        <w:spacing w:line="276" w:lineRule="auto"/>
        <w:jc w:val="both"/>
        <w:rPr>
          <w:rFonts w:ascii="Times New Roman" w:hAnsi="Times New Roman"/>
          <w:bCs/>
          <w:sz w:val="24"/>
          <w:szCs w:val="24"/>
          <w:lang w:val="sr-Cyrl-RS"/>
        </w:rPr>
      </w:pPr>
      <w:r w:rsidRPr="00665391">
        <w:rPr>
          <w:rFonts w:ascii="Times New Roman" w:hAnsi="Times New Roman"/>
          <w:bCs/>
          <w:sz w:val="24"/>
          <w:szCs w:val="24"/>
          <w:lang w:val="sr-Cyrl-RS"/>
        </w:rPr>
        <w:t xml:space="preserve">Ради унапређивања </w:t>
      </w:r>
      <w:r w:rsidR="00B03FC6" w:rsidRPr="00665391">
        <w:rPr>
          <w:rFonts w:ascii="Times New Roman" w:hAnsi="Times New Roman"/>
          <w:bCs/>
          <w:sz w:val="24"/>
          <w:szCs w:val="24"/>
          <w:lang w:val="sr-Cyrl-RS"/>
        </w:rPr>
        <w:t>квалитета и кохерентне примене стандарда КВиС у образовању</w:t>
      </w:r>
      <w:r w:rsidR="002F61DD" w:rsidRPr="00665391">
        <w:rPr>
          <w:rFonts w:ascii="Times New Roman" w:hAnsi="Times New Roman"/>
          <w:bCs/>
          <w:sz w:val="24"/>
          <w:szCs w:val="24"/>
          <w:lang w:val="sr-Cyrl-RS"/>
        </w:rPr>
        <w:t xml:space="preserve">, у претходном периоду </w:t>
      </w:r>
      <w:r w:rsidR="00C0324E" w:rsidRPr="00665391">
        <w:rPr>
          <w:rFonts w:ascii="Times New Roman" w:hAnsi="Times New Roman"/>
          <w:bCs/>
          <w:sz w:val="24"/>
          <w:szCs w:val="24"/>
          <w:lang w:val="sr-Cyrl-RS"/>
        </w:rPr>
        <w:t>припрем</w:t>
      </w:r>
      <w:r w:rsidR="00665391">
        <w:rPr>
          <w:rFonts w:ascii="Times New Roman" w:hAnsi="Times New Roman"/>
          <w:bCs/>
          <w:sz w:val="24"/>
          <w:szCs w:val="24"/>
          <w:lang w:val="sr-Cyrl-RS"/>
        </w:rPr>
        <w:t>љен</w:t>
      </w:r>
      <w:r w:rsidR="006E2B71">
        <w:rPr>
          <w:rFonts w:ascii="Times New Roman" w:hAnsi="Times New Roman"/>
          <w:bCs/>
          <w:sz w:val="24"/>
          <w:szCs w:val="24"/>
          <w:lang w:val="sr-Latn-RS"/>
        </w:rPr>
        <w:t>a</w:t>
      </w:r>
      <w:r w:rsidR="00665391">
        <w:rPr>
          <w:rFonts w:ascii="Times New Roman" w:hAnsi="Times New Roman"/>
          <w:bCs/>
          <w:sz w:val="24"/>
          <w:szCs w:val="24"/>
          <w:lang w:val="sr-Cyrl-RS"/>
        </w:rPr>
        <w:t xml:space="preserve"> је </w:t>
      </w:r>
      <w:r w:rsidR="00E95498" w:rsidRPr="00665391">
        <w:rPr>
          <w:rFonts w:ascii="Times New Roman" w:hAnsi="Times New Roman"/>
          <w:bCs/>
          <w:sz w:val="24"/>
          <w:szCs w:val="24"/>
          <w:lang w:val="sr-Cyrl-RS"/>
        </w:rPr>
        <w:t>студиј</w:t>
      </w:r>
      <w:r w:rsidR="00665391">
        <w:rPr>
          <w:rFonts w:ascii="Times New Roman" w:hAnsi="Times New Roman"/>
          <w:bCs/>
          <w:sz w:val="24"/>
          <w:szCs w:val="24"/>
          <w:lang w:val="sr-Cyrl-RS"/>
        </w:rPr>
        <w:t>а</w:t>
      </w:r>
      <w:r w:rsidR="00E95498" w:rsidRPr="00665391">
        <w:rPr>
          <w:rFonts w:ascii="Times New Roman" w:hAnsi="Times New Roman"/>
          <w:bCs/>
          <w:sz w:val="24"/>
          <w:szCs w:val="24"/>
          <w:lang w:val="sr-Cyrl-RS"/>
        </w:rPr>
        <w:t xml:space="preserve"> која се односи на имплементацију програма и услуга КВиС</w:t>
      </w:r>
      <w:r w:rsidR="007272DA" w:rsidRPr="00665391">
        <w:rPr>
          <w:rFonts w:ascii="Times New Roman" w:hAnsi="Times New Roman"/>
          <w:bCs/>
          <w:sz w:val="24"/>
          <w:szCs w:val="24"/>
          <w:lang w:val="sr-Cyrl-RS"/>
        </w:rPr>
        <w:t xml:space="preserve">. </w:t>
      </w:r>
    </w:p>
    <w:p w14:paraId="295293FF" w14:textId="259BD39E" w:rsidR="004F173A" w:rsidRPr="00BC37AD" w:rsidRDefault="008219A0" w:rsidP="004F173A">
      <w:pPr>
        <w:pStyle w:val="odluka-zakon"/>
        <w:spacing w:before="0" w:beforeAutospacing="0" w:after="160" w:afterAutospacing="0" w:line="276" w:lineRule="auto"/>
        <w:jc w:val="both"/>
        <w:rPr>
          <w:lang w:val="sr-Cyrl-RS"/>
        </w:rPr>
      </w:pPr>
      <w:r w:rsidRPr="00665391">
        <w:rPr>
          <w:lang w:val="sr-Cyrl-RS"/>
        </w:rPr>
        <w:t xml:space="preserve">За наставак ових активности, </w:t>
      </w:r>
      <w:r w:rsidR="009B37D6" w:rsidRPr="00665391">
        <w:rPr>
          <w:lang w:val="sr-Cyrl-RS"/>
        </w:rPr>
        <w:t>укључујући евалуацију имплементације КВ</w:t>
      </w:r>
      <w:r w:rsidR="00861FA3" w:rsidRPr="00665391">
        <w:rPr>
          <w:lang w:val="sr-Cyrl-RS"/>
        </w:rPr>
        <w:t>и</w:t>
      </w:r>
      <w:r w:rsidR="009B37D6" w:rsidRPr="00665391">
        <w:rPr>
          <w:lang w:val="sr-Cyrl-RS"/>
        </w:rPr>
        <w:t>С-а у дуалном образовању</w:t>
      </w:r>
      <w:r w:rsidR="00861FA3" w:rsidRPr="00665391">
        <w:rPr>
          <w:lang w:val="sr-Cyrl-RS"/>
        </w:rPr>
        <w:t>,</w:t>
      </w:r>
      <w:r w:rsidR="003C4851" w:rsidRPr="00665391">
        <w:rPr>
          <w:lang w:val="sr-Cyrl-RS"/>
        </w:rPr>
        <w:t xml:space="preserve"> </w:t>
      </w:r>
      <w:r w:rsidR="004F173A" w:rsidRPr="00665391">
        <w:rPr>
          <w:lang w:val="sr-Cyrl-RS"/>
        </w:rPr>
        <w:t xml:space="preserve">у оквиру пројекта „Подршка реформи дуалног система средњег стручног </w:t>
      </w:r>
      <w:r w:rsidR="004F173A" w:rsidRPr="00665391">
        <w:rPr>
          <w:lang w:val="sr-Cyrl-RS"/>
        </w:rPr>
        <w:lastRenderedPageBreak/>
        <w:t>образовања и Националном оквиру квалификација у светлу целоживотног учења у Србији</w:t>
      </w:r>
      <w:r w:rsidR="00F13427" w:rsidRPr="00665391">
        <w:rPr>
          <w:lang w:val="sr-Cyrl-RS"/>
        </w:rPr>
        <w:t>ˮ</w:t>
      </w:r>
      <w:r w:rsidR="004F173A" w:rsidRPr="00665391">
        <w:rPr>
          <w:lang w:val="sr-Cyrl-RS"/>
        </w:rPr>
        <w:t>, Канцеларија ће ангажовати Консултанта</w:t>
      </w:r>
      <w:r w:rsidR="00BE3C77" w:rsidRPr="00665391">
        <w:rPr>
          <w:lang w:val="sr-Cyrl-RS"/>
        </w:rPr>
        <w:t>/Организацију</w:t>
      </w:r>
      <w:r w:rsidR="004F173A" w:rsidRPr="00665391">
        <w:rPr>
          <w:lang w:val="sr-Cyrl-RS"/>
        </w:rPr>
        <w:t xml:space="preserve"> за спровођење </w:t>
      </w:r>
      <w:r w:rsidR="0055089E" w:rsidRPr="00665391">
        <w:rPr>
          <w:lang w:val="sr-Cyrl-RS"/>
        </w:rPr>
        <w:t>истраживања и евалуациј</w:t>
      </w:r>
      <w:r w:rsidR="00950685" w:rsidRPr="00665391">
        <w:rPr>
          <w:lang w:val="sr-Cyrl-RS"/>
        </w:rPr>
        <w:t>а</w:t>
      </w:r>
      <w:r w:rsidR="004F173A" w:rsidRPr="00665391">
        <w:rPr>
          <w:lang w:val="sr-Cyrl-RS"/>
        </w:rPr>
        <w:t xml:space="preserve"> у области КВиС</w:t>
      </w:r>
      <w:r w:rsidR="000F58BE" w:rsidRPr="00665391">
        <w:rPr>
          <w:lang w:val="sr-Cyrl-RS"/>
        </w:rPr>
        <w:t>-а</w:t>
      </w:r>
      <w:r w:rsidR="00BE3C77" w:rsidRPr="00665391">
        <w:rPr>
          <w:lang w:val="sr-Cyrl-RS"/>
        </w:rPr>
        <w:t>, са посебним акцентом на дуално образовање</w:t>
      </w:r>
      <w:r w:rsidR="004F173A" w:rsidRPr="00665391">
        <w:rPr>
          <w:lang w:val="sr-Cyrl-RS"/>
        </w:rPr>
        <w:t>.</w:t>
      </w:r>
      <w:r w:rsidR="004F173A">
        <w:rPr>
          <w:lang w:val="sr-Cyrl-RS"/>
        </w:rPr>
        <w:t xml:space="preserve"> </w:t>
      </w:r>
    </w:p>
    <w:p w14:paraId="7C14DBF8" w14:textId="77777777" w:rsidR="003F77F6" w:rsidRDefault="003F77F6" w:rsidP="00980940">
      <w:pPr>
        <w:spacing w:before="120" w:after="120"/>
        <w:ind w:left="14"/>
        <w:rPr>
          <w:rFonts w:ascii="Times New Roman" w:hAnsi="Times New Roman" w:cs="Times New Roman"/>
          <w:b/>
          <w:sz w:val="24"/>
          <w:szCs w:val="24"/>
          <w:highlight w:val="yellow"/>
          <w:u w:val="single"/>
          <w:lang w:val="sr-Cyrl-RS"/>
        </w:rPr>
      </w:pPr>
    </w:p>
    <w:p w14:paraId="38231497" w14:textId="7288904D" w:rsidR="00153053" w:rsidRPr="00665391" w:rsidRDefault="00D853FB" w:rsidP="003F77F6">
      <w:pPr>
        <w:spacing w:before="120"/>
        <w:ind w:left="11"/>
        <w:rPr>
          <w:rFonts w:ascii="Times New Roman" w:hAnsi="Times New Roman" w:cs="Times New Roman"/>
          <w:b/>
          <w:sz w:val="24"/>
          <w:szCs w:val="24"/>
          <w:u w:val="single"/>
          <w:lang w:val="sr-Cyrl-RS"/>
        </w:rPr>
      </w:pPr>
      <w:bookmarkStart w:id="7" w:name="_Hlk156861198"/>
      <w:r w:rsidRPr="00665391">
        <w:rPr>
          <w:rFonts w:ascii="Times New Roman" w:hAnsi="Times New Roman" w:cs="Times New Roman"/>
          <w:b/>
          <w:sz w:val="24"/>
          <w:szCs w:val="24"/>
          <w:u w:val="single"/>
          <w:lang w:val="sr-Cyrl-RS"/>
        </w:rPr>
        <w:t>Циљ задатка</w:t>
      </w:r>
    </w:p>
    <w:p w14:paraId="79A68073" w14:textId="164CDBDD" w:rsidR="00132C17" w:rsidRPr="00513E8D" w:rsidRDefault="00BE190A" w:rsidP="00AD37EE">
      <w:pPr>
        <w:spacing w:after="0" w:line="276" w:lineRule="auto"/>
        <w:jc w:val="both"/>
        <w:rPr>
          <w:rFonts w:ascii="Times New Roman" w:eastAsia="Times New Roman" w:hAnsi="Times New Roman" w:cs="Times New Roman"/>
          <w:bCs/>
          <w:color w:val="538135" w:themeColor="accent6" w:themeShade="BF"/>
          <w:sz w:val="24"/>
          <w:szCs w:val="24"/>
          <w:lang w:val="sr-Cyrl-RS" w:eastAsia="en-GB"/>
        </w:rPr>
      </w:pPr>
      <w:r w:rsidRPr="00665391">
        <w:rPr>
          <w:rFonts w:ascii="Times New Roman" w:hAnsi="Times New Roman" w:cs="Times New Roman"/>
          <w:bCs/>
          <w:sz w:val="24"/>
          <w:szCs w:val="24"/>
          <w:lang w:val="sr-Cyrl-RS"/>
        </w:rPr>
        <w:t xml:space="preserve">Подршка </w:t>
      </w:r>
      <w:r w:rsidR="00404358" w:rsidRPr="00665391">
        <w:rPr>
          <w:rFonts w:ascii="Times New Roman" w:hAnsi="Times New Roman" w:cs="Times New Roman"/>
          <w:bCs/>
          <w:sz w:val="24"/>
          <w:szCs w:val="24"/>
          <w:lang w:val="sr-Cyrl-RS"/>
        </w:rPr>
        <w:t xml:space="preserve">Канцеларији </w:t>
      </w:r>
      <w:r w:rsidR="00675170" w:rsidRPr="00665391">
        <w:rPr>
          <w:rFonts w:ascii="Times New Roman" w:hAnsi="Times New Roman" w:cs="Times New Roman"/>
          <w:bCs/>
          <w:sz w:val="24"/>
          <w:szCs w:val="24"/>
          <w:lang w:val="sr-Cyrl-RS"/>
        </w:rPr>
        <w:t xml:space="preserve">за спровођење дела активности којима се </w:t>
      </w:r>
      <w:r w:rsidR="00675170" w:rsidRPr="00665391">
        <w:rPr>
          <w:rFonts w:ascii="Times New Roman" w:eastAsia="Times New Roman" w:hAnsi="Times New Roman" w:cs="Times New Roman"/>
          <w:bCs/>
          <w:sz w:val="24"/>
          <w:szCs w:val="24"/>
          <w:lang w:val="sr-Cyrl-RS" w:eastAsia="en-GB"/>
        </w:rPr>
        <w:t xml:space="preserve">доприноси достизању </w:t>
      </w:r>
      <w:r w:rsidR="00F81F49" w:rsidRPr="00665391">
        <w:rPr>
          <w:rFonts w:ascii="Times New Roman" w:eastAsia="Times New Roman" w:hAnsi="Times New Roman" w:cs="Times New Roman"/>
          <w:bCs/>
          <w:sz w:val="24"/>
          <w:szCs w:val="24"/>
          <w:lang w:val="sr-Cyrl-RS" w:eastAsia="en-GB"/>
        </w:rPr>
        <w:t>исхода 1</w:t>
      </w:r>
      <w:r w:rsidR="008D6C49" w:rsidRPr="00665391">
        <w:rPr>
          <w:rFonts w:ascii="Times New Roman" w:eastAsia="Times New Roman" w:hAnsi="Times New Roman" w:cs="Times New Roman"/>
          <w:bCs/>
          <w:sz w:val="24"/>
          <w:szCs w:val="24"/>
          <w:lang w:val="sr-Cyrl-RS" w:eastAsia="en-GB"/>
        </w:rPr>
        <w:t xml:space="preserve"> -</w:t>
      </w:r>
      <w:r w:rsidR="00F81F49" w:rsidRPr="00665391">
        <w:rPr>
          <w:rFonts w:ascii="Times New Roman" w:eastAsia="Times New Roman" w:hAnsi="Times New Roman" w:cs="Times New Roman"/>
          <w:bCs/>
          <w:sz w:val="24"/>
          <w:szCs w:val="24"/>
          <w:lang w:val="sr-Cyrl-RS" w:eastAsia="en-GB"/>
        </w:rPr>
        <w:t xml:space="preserve"> Унапређен систем дуалног образовања, кој</w:t>
      </w:r>
      <w:r w:rsidR="00EB5645" w:rsidRPr="00665391">
        <w:rPr>
          <w:rFonts w:ascii="Times New Roman" w:eastAsia="Times New Roman" w:hAnsi="Times New Roman" w:cs="Times New Roman"/>
          <w:bCs/>
          <w:sz w:val="24"/>
          <w:szCs w:val="24"/>
          <w:lang w:val="sr-Cyrl-RS" w:eastAsia="en-GB"/>
        </w:rPr>
        <w:t>и</w:t>
      </w:r>
      <w:r w:rsidR="00F81F49" w:rsidRPr="00665391">
        <w:rPr>
          <w:rFonts w:ascii="Times New Roman" w:eastAsia="Times New Roman" w:hAnsi="Times New Roman" w:cs="Times New Roman"/>
          <w:bCs/>
          <w:sz w:val="24"/>
          <w:szCs w:val="24"/>
          <w:lang w:val="sr-Cyrl-RS" w:eastAsia="en-GB"/>
        </w:rPr>
        <w:t xml:space="preserve"> омогућава лакши прелазак са образовања на запослење</w:t>
      </w:r>
      <w:r w:rsidR="00382DC3" w:rsidRPr="00665391">
        <w:rPr>
          <w:rFonts w:ascii="Times New Roman" w:eastAsia="Times New Roman" w:hAnsi="Times New Roman" w:cs="Times New Roman"/>
          <w:bCs/>
          <w:sz w:val="24"/>
          <w:szCs w:val="24"/>
          <w:lang w:val="sr-Cyrl-RS" w:eastAsia="en-GB"/>
        </w:rPr>
        <w:t>.</w:t>
      </w:r>
      <w:r w:rsidR="000C2442" w:rsidRPr="00665391">
        <w:rPr>
          <w:rFonts w:ascii="Times New Roman" w:eastAsia="Times New Roman" w:hAnsi="Times New Roman" w:cs="Times New Roman"/>
          <w:bCs/>
          <w:sz w:val="24"/>
          <w:szCs w:val="24"/>
          <w:lang w:val="sr-Cyrl-RS" w:eastAsia="en-GB"/>
        </w:rPr>
        <w:t xml:space="preserve"> </w:t>
      </w:r>
      <w:r w:rsidR="00A6609A">
        <w:rPr>
          <w:rFonts w:ascii="Times New Roman" w:eastAsia="Times New Roman" w:hAnsi="Times New Roman" w:cs="Times New Roman"/>
          <w:bCs/>
          <w:sz w:val="24"/>
          <w:szCs w:val="24"/>
          <w:lang w:val="sr-Cyrl-RS" w:eastAsia="en-GB"/>
        </w:rPr>
        <w:t>Прецизније</w:t>
      </w:r>
      <w:r w:rsidR="004D1AB8">
        <w:rPr>
          <w:rFonts w:ascii="Times New Roman" w:eastAsia="Times New Roman" w:hAnsi="Times New Roman" w:cs="Times New Roman"/>
          <w:bCs/>
          <w:sz w:val="24"/>
          <w:szCs w:val="24"/>
          <w:lang w:val="sr-Cyrl-RS" w:eastAsia="en-GB"/>
        </w:rPr>
        <w:t xml:space="preserve">, у оквиру пројектног задатка биће </w:t>
      </w:r>
      <w:r w:rsidR="004D1AB8" w:rsidRPr="00E10A7D">
        <w:rPr>
          <w:rFonts w:ascii="Times New Roman" w:eastAsia="Times New Roman" w:hAnsi="Times New Roman" w:cs="Times New Roman"/>
          <w:bCs/>
          <w:sz w:val="24"/>
          <w:szCs w:val="24"/>
          <w:lang w:val="sr-Cyrl-RS" w:eastAsia="en-GB"/>
        </w:rPr>
        <w:t>пружен</w:t>
      </w:r>
      <w:r w:rsidR="00A6609A" w:rsidRPr="00E10A7D">
        <w:rPr>
          <w:rFonts w:ascii="Times New Roman" w:eastAsia="Times New Roman" w:hAnsi="Times New Roman" w:cs="Times New Roman"/>
          <w:bCs/>
          <w:sz w:val="24"/>
          <w:szCs w:val="24"/>
          <w:lang w:val="sr-Cyrl-RS" w:eastAsia="en-GB"/>
        </w:rPr>
        <w:t>а</w:t>
      </w:r>
      <w:r w:rsidR="000C2442" w:rsidRPr="00E10A7D">
        <w:rPr>
          <w:rFonts w:ascii="Times New Roman" w:eastAsia="Times New Roman" w:hAnsi="Times New Roman" w:cs="Times New Roman"/>
          <w:bCs/>
          <w:sz w:val="24"/>
          <w:szCs w:val="24"/>
          <w:lang w:val="sr-Cyrl-RS" w:eastAsia="en-GB"/>
        </w:rPr>
        <w:t xml:space="preserve"> подршка Канцеларији у спровођењу истраживачких активности</w:t>
      </w:r>
      <w:r w:rsidR="00730EFD" w:rsidRPr="00E10A7D">
        <w:rPr>
          <w:rFonts w:ascii="Times New Roman" w:eastAsia="Times New Roman" w:hAnsi="Times New Roman" w:cs="Times New Roman"/>
          <w:bCs/>
          <w:sz w:val="24"/>
          <w:szCs w:val="24"/>
          <w:lang w:val="sr-Cyrl-RS" w:eastAsia="en-GB"/>
        </w:rPr>
        <w:t xml:space="preserve"> којима се испитује</w:t>
      </w:r>
      <w:r w:rsidR="007303A8" w:rsidRPr="00E10A7D">
        <w:rPr>
          <w:rFonts w:ascii="Times New Roman" w:eastAsia="Times New Roman" w:hAnsi="Times New Roman" w:cs="Times New Roman"/>
          <w:bCs/>
          <w:sz w:val="24"/>
          <w:szCs w:val="24"/>
          <w:lang w:val="sr-Cyrl-RS" w:eastAsia="en-GB"/>
        </w:rPr>
        <w:t xml:space="preserve"> примена </w:t>
      </w:r>
      <w:r w:rsidR="009B4A11" w:rsidRPr="00E10A7D">
        <w:rPr>
          <w:rFonts w:ascii="Times New Roman" w:eastAsia="Times New Roman" w:hAnsi="Times New Roman" w:cs="Times New Roman"/>
          <w:bCs/>
          <w:sz w:val="24"/>
          <w:szCs w:val="24"/>
          <w:lang w:val="sr-Cyrl-RS" w:eastAsia="en-GB"/>
        </w:rPr>
        <w:t xml:space="preserve">Правилника </w:t>
      </w:r>
      <w:r w:rsidR="00132C17" w:rsidRPr="00E10A7D">
        <w:rPr>
          <w:rFonts w:ascii="Times New Roman" w:eastAsia="Times New Roman" w:hAnsi="Times New Roman" w:cs="Times New Roman"/>
          <w:bCs/>
          <w:sz w:val="24"/>
          <w:szCs w:val="24"/>
          <w:lang w:val="sr-Cyrl-RS" w:eastAsia="en-GB"/>
        </w:rPr>
        <w:t>о ближим условима, начину рада, активностима и саставу Тима за каријерно вођење и саветовање у средњој школи која реализује образовне профиле у дуалном образовању</w:t>
      </w:r>
      <w:r w:rsidR="00730EFD" w:rsidRPr="00E10A7D">
        <w:rPr>
          <w:rFonts w:ascii="Times New Roman" w:eastAsia="Times New Roman" w:hAnsi="Times New Roman" w:cs="Times New Roman"/>
          <w:bCs/>
          <w:sz w:val="24"/>
          <w:szCs w:val="24"/>
          <w:lang w:val="sr-Cyrl-RS" w:eastAsia="en-GB"/>
        </w:rPr>
        <w:t xml:space="preserve"> </w:t>
      </w:r>
      <w:r w:rsidR="00132C17" w:rsidRPr="00E10A7D">
        <w:rPr>
          <w:rFonts w:ascii="Times New Roman" w:eastAsia="Times New Roman" w:hAnsi="Times New Roman" w:cs="Times New Roman"/>
          <w:bCs/>
          <w:sz w:val="24"/>
          <w:szCs w:val="24"/>
          <w:lang w:val="sr-Cyrl-RS" w:eastAsia="en-GB"/>
        </w:rPr>
        <w:t xml:space="preserve">и </w:t>
      </w:r>
      <w:bookmarkStart w:id="8" w:name="_Hlk153921162"/>
      <w:r w:rsidR="00132C17" w:rsidRPr="00E10A7D">
        <w:rPr>
          <w:rFonts w:ascii="Times New Roman" w:eastAsia="Times New Roman" w:hAnsi="Times New Roman" w:cs="Times New Roman"/>
          <w:bCs/>
          <w:sz w:val="24"/>
          <w:szCs w:val="24"/>
          <w:lang w:val="sr-Cyrl-RS" w:eastAsia="en-GB"/>
        </w:rPr>
        <w:t xml:space="preserve">Правилника о стандардима услуга </w:t>
      </w:r>
      <w:r w:rsidR="00730EFD" w:rsidRPr="00E10A7D">
        <w:rPr>
          <w:rFonts w:ascii="Times New Roman" w:eastAsia="Times New Roman" w:hAnsi="Times New Roman" w:cs="Times New Roman"/>
          <w:bCs/>
          <w:sz w:val="24"/>
          <w:szCs w:val="24"/>
          <w:lang w:val="sr-Cyrl-RS" w:eastAsia="en-GB"/>
        </w:rPr>
        <w:t>КВиС</w:t>
      </w:r>
      <w:bookmarkEnd w:id="8"/>
      <w:r w:rsidR="00B32204" w:rsidRPr="00E10A7D">
        <w:rPr>
          <w:rFonts w:ascii="Times New Roman" w:eastAsia="Times New Roman" w:hAnsi="Times New Roman" w:cs="Times New Roman"/>
          <w:bCs/>
          <w:sz w:val="24"/>
          <w:szCs w:val="24"/>
          <w:lang w:val="sr-Cyrl-RS" w:eastAsia="en-GB"/>
        </w:rPr>
        <w:t>.</w:t>
      </w:r>
      <w:r w:rsidR="00B32204" w:rsidRPr="000905E0">
        <w:rPr>
          <w:rFonts w:ascii="Times New Roman" w:eastAsia="Times New Roman" w:hAnsi="Times New Roman" w:cs="Times New Roman"/>
          <w:bCs/>
          <w:color w:val="FF0000"/>
          <w:sz w:val="24"/>
          <w:szCs w:val="24"/>
          <w:lang w:val="sr-Cyrl-RS" w:eastAsia="en-GB"/>
        </w:rPr>
        <w:t xml:space="preserve"> </w:t>
      </w:r>
    </w:p>
    <w:bookmarkEnd w:id="7"/>
    <w:p w14:paraId="6250EE28" w14:textId="77777777" w:rsidR="00665391" w:rsidRDefault="00665391" w:rsidP="00AD37EE">
      <w:pPr>
        <w:spacing w:after="0" w:line="276" w:lineRule="auto"/>
        <w:jc w:val="both"/>
        <w:rPr>
          <w:rFonts w:ascii="Times New Roman" w:hAnsi="Times New Roman" w:cs="Times New Roman"/>
          <w:b/>
          <w:sz w:val="24"/>
          <w:szCs w:val="24"/>
          <w:u w:val="single"/>
          <w:lang w:val="sr-Cyrl-RS"/>
        </w:rPr>
      </w:pPr>
    </w:p>
    <w:p w14:paraId="727BCB00" w14:textId="711116DA" w:rsidR="00D51686" w:rsidRPr="00C2426E" w:rsidRDefault="00D51686" w:rsidP="00B413AB">
      <w:pPr>
        <w:pStyle w:val="PlainText"/>
        <w:spacing w:before="120" w:after="120" w:line="276" w:lineRule="auto"/>
        <w:jc w:val="both"/>
        <w:rPr>
          <w:rFonts w:ascii="Times New Roman" w:hAnsi="Times New Roman" w:cs="Times New Roman"/>
          <w:b/>
          <w:sz w:val="24"/>
          <w:szCs w:val="24"/>
          <w:u w:val="single"/>
          <w:lang w:val="sr-Cyrl-RS"/>
        </w:rPr>
      </w:pPr>
      <w:bookmarkStart w:id="9" w:name="_Hlk156861259"/>
      <w:r w:rsidRPr="000F407B">
        <w:rPr>
          <w:rFonts w:ascii="Times New Roman" w:hAnsi="Times New Roman" w:cs="Times New Roman"/>
          <w:b/>
          <w:sz w:val="24"/>
          <w:szCs w:val="24"/>
          <w:u w:val="single"/>
          <w:lang w:val="sr-Cyrl-RS"/>
        </w:rPr>
        <w:t xml:space="preserve">Опис </w:t>
      </w:r>
      <w:r w:rsidR="00DF728F" w:rsidRPr="000F407B">
        <w:rPr>
          <w:rFonts w:ascii="Times New Roman" w:hAnsi="Times New Roman" w:cs="Times New Roman"/>
          <w:b/>
          <w:sz w:val="24"/>
          <w:szCs w:val="24"/>
          <w:u w:val="single"/>
          <w:lang w:val="sr-Cyrl-RS"/>
        </w:rPr>
        <w:t>послова и задаци</w:t>
      </w:r>
      <w:r w:rsidRPr="00C2426E">
        <w:rPr>
          <w:rFonts w:ascii="Times New Roman" w:hAnsi="Times New Roman" w:cs="Times New Roman"/>
          <w:b/>
          <w:sz w:val="24"/>
          <w:szCs w:val="24"/>
          <w:u w:val="single"/>
          <w:lang w:val="sr-Cyrl-RS"/>
        </w:rPr>
        <w:t xml:space="preserve"> </w:t>
      </w:r>
    </w:p>
    <w:p w14:paraId="2FD37C34" w14:textId="5504D9C8" w:rsidR="00AC723B" w:rsidRDefault="00AC723B" w:rsidP="00945777">
      <w:pPr>
        <w:pStyle w:val="PlainText"/>
        <w:spacing w:before="120" w:after="120" w:line="27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 ангажованог Консултанта</w:t>
      </w:r>
      <w:r w:rsidR="000F407B" w:rsidRPr="000F407B">
        <w:rPr>
          <w:lang w:val="sr-Cyrl-RS"/>
        </w:rPr>
        <w:t>/</w:t>
      </w:r>
      <w:r w:rsidR="000F407B" w:rsidRPr="000F407B">
        <w:rPr>
          <w:rFonts w:ascii="Times New Roman" w:hAnsi="Times New Roman" w:cs="Times New Roman"/>
          <w:sz w:val="24"/>
          <w:szCs w:val="24"/>
          <w:lang w:val="sr-Cyrl-RS"/>
        </w:rPr>
        <w:t>Организациј</w:t>
      </w:r>
      <w:r w:rsidR="000F407B">
        <w:rPr>
          <w:rFonts w:ascii="Times New Roman" w:hAnsi="Times New Roman" w:cs="Times New Roman"/>
          <w:sz w:val="24"/>
          <w:szCs w:val="24"/>
        </w:rPr>
        <w:t>e</w:t>
      </w:r>
      <w:r>
        <w:rPr>
          <w:rFonts w:ascii="Times New Roman" w:hAnsi="Times New Roman" w:cs="Times New Roman"/>
          <w:sz w:val="24"/>
          <w:szCs w:val="24"/>
          <w:lang w:val="sr-Cyrl-RS"/>
        </w:rPr>
        <w:t xml:space="preserve"> се очекује спровођење следећих </w:t>
      </w:r>
      <w:r w:rsidR="000F407B" w:rsidRPr="000F407B">
        <w:rPr>
          <w:rFonts w:ascii="Times New Roman" w:hAnsi="Times New Roman" w:cs="Times New Roman"/>
          <w:sz w:val="24"/>
          <w:szCs w:val="24"/>
          <w:lang w:val="sr-Cyrl-RS"/>
        </w:rPr>
        <w:t xml:space="preserve"> </w:t>
      </w:r>
      <w:r w:rsidR="000F407B">
        <w:rPr>
          <w:rFonts w:ascii="Times New Roman" w:hAnsi="Times New Roman" w:cs="Times New Roman"/>
          <w:sz w:val="24"/>
          <w:szCs w:val="24"/>
          <w:lang w:val="sr-Cyrl-RS"/>
        </w:rPr>
        <w:t>активности</w:t>
      </w:r>
      <w:r>
        <w:rPr>
          <w:rFonts w:ascii="Times New Roman" w:hAnsi="Times New Roman" w:cs="Times New Roman"/>
          <w:sz w:val="24"/>
          <w:szCs w:val="24"/>
          <w:lang w:val="sr-Cyrl-RS"/>
        </w:rPr>
        <w:t xml:space="preserve">: </w:t>
      </w:r>
    </w:p>
    <w:bookmarkEnd w:id="9"/>
    <w:p w14:paraId="1DD556DC" w14:textId="10A74C48" w:rsidR="00597C5C" w:rsidRPr="00F278C7" w:rsidRDefault="000F407B" w:rsidP="0077030B">
      <w:pPr>
        <w:pStyle w:val="PlainText"/>
        <w:numPr>
          <w:ilvl w:val="0"/>
          <w:numId w:val="48"/>
        </w:numPr>
        <w:spacing w:before="120" w:after="120" w:line="276" w:lineRule="auto"/>
        <w:jc w:val="both"/>
        <w:rPr>
          <w:rFonts w:ascii="Times New Roman" w:hAnsi="Times New Roman" w:cs="Times New Roman"/>
          <w:bCs/>
          <w:sz w:val="24"/>
          <w:szCs w:val="24"/>
          <w:lang w:val="sr-Cyrl-RS"/>
        </w:rPr>
      </w:pPr>
      <w:r w:rsidRPr="00F278C7">
        <w:rPr>
          <w:rFonts w:ascii="Times New Roman" w:hAnsi="Times New Roman" w:cs="Times New Roman"/>
          <w:bCs/>
          <w:sz w:val="24"/>
          <w:szCs w:val="24"/>
          <w:lang w:val="sr-Cyrl-RS"/>
        </w:rPr>
        <w:t xml:space="preserve"> </w:t>
      </w:r>
      <w:bookmarkStart w:id="10" w:name="_Hlk153924731"/>
      <w:r w:rsidRPr="00F278C7">
        <w:rPr>
          <w:rFonts w:ascii="Times New Roman" w:hAnsi="Times New Roman" w:cs="Times New Roman"/>
          <w:bCs/>
          <w:sz w:val="24"/>
          <w:szCs w:val="24"/>
          <w:lang w:val="sr-Cyrl-RS"/>
        </w:rPr>
        <w:t xml:space="preserve">Унапређивање </w:t>
      </w:r>
      <w:r w:rsidR="00597C5C" w:rsidRPr="00F278C7">
        <w:rPr>
          <w:rFonts w:ascii="Times New Roman" w:hAnsi="Times New Roman" w:cs="Times New Roman"/>
          <w:bCs/>
          <w:sz w:val="24"/>
          <w:szCs w:val="24"/>
          <w:lang w:val="sr-Cyrl-RS"/>
        </w:rPr>
        <w:t>стандарда услуга КВиС</w:t>
      </w:r>
      <w:r w:rsidR="0077030B" w:rsidRPr="00F278C7">
        <w:rPr>
          <w:rFonts w:ascii="Times New Roman" w:hAnsi="Times New Roman" w:cs="Times New Roman"/>
          <w:bCs/>
          <w:sz w:val="24"/>
          <w:szCs w:val="24"/>
          <w:lang w:val="sr-Cyrl-RS"/>
        </w:rPr>
        <w:t xml:space="preserve"> </w:t>
      </w:r>
      <w:bookmarkEnd w:id="10"/>
    </w:p>
    <w:p w14:paraId="50B97B00" w14:textId="6F790032" w:rsidR="008463C7" w:rsidRPr="00F278C7" w:rsidRDefault="008463C7" w:rsidP="008463C7">
      <w:pPr>
        <w:pStyle w:val="PlainText"/>
        <w:numPr>
          <w:ilvl w:val="0"/>
          <w:numId w:val="49"/>
        </w:numPr>
        <w:spacing w:after="80" w:line="276" w:lineRule="auto"/>
        <w:ind w:left="1080"/>
        <w:jc w:val="both"/>
        <w:rPr>
          <w:rFonts w:ascii="Times New Roman" w:hAnsi="Times New Roman" w:cs="Times New Roman"/>
          <w:bCs/>
          <w:sz w:val="24"/>
          <w:szCs w:val="24"/>
          <w:lang w:val="sr-Cyrl-RS"/>
        </w:rPr>
      </w:pPr>
      <w:r w:rsidRPr="00F278C7">
        <w:rPr>
          <w:rFonts w:ascii="Times New Roman" w:hAnsi="Times New Roman" w:cs="Times New Roman"/>
          <w:bCs/>
          <w:sz w:val="24"/>
          <w:szCs w:val="24"/>
          <w:lang w:val="sr-Cyrl-RS"/>
        </w:rPr>
        <w:t>припрема акционог плана р</w:t>
      </w:r>
      <w:r w:rsidR="00985AFB" w:rsidRPr="00F278C7">
        <w:rPr>
          <w:rFonts w:ascii="Times New Roman" w:hAnsi="Times New Roman" w:cs="Times New Roman"/>
          <w:bCs/>
          <w:sz w:val="24"/>
          <w:szCs w:val="24"/>
          <w:lang w:val="sr-Cyrl-RS"/>
        </w:rPr>
        <w:t>е</w:t>
      </w:r>
      <w:r w:rsidRPr="00F278C7">
        <w:rPr>
          <w:rFonts w:ascii="Times New Roman" w:hAnsi="Times New Roman" w:cs="Times New Roman"/>
          <w:bCs/>
          <w:sz w:val="24"/>
          <w:szCs w:val="24"/>
          <w:lang w:val="sr-Cyrl-RS"/>
        </w:rPr>
        <w:t>ализације пројектног задатка –</w:t>
      </w:r>
      <w:r w:rsidR="00CA1ECD" w:rsidRPr="00F278C7">
        <w:rPr>
          <w:rFonts w:ascii="Times New Roman" w:hAnsi="Times New Roman" w:cs="Times New Roman"/>
          <w:bCs/>
          <w:sz w:val="24"/>
          <w:szCs w:val="24"/>
          <w:lang w:val="sr-Latn-RS"/>
        </w:rPr>
        <w:t xml:space="preserve"> </w:t>
      </w:r>
      <w:r w:rsidR="007035A1" w:rsidRPr="00F278C7">
        <w:rPr>
          <w:rFonts w:ascii="Times New Roman" w:hAnsi="Times New Roman" w:cs="Times New Roman"/>
          <w:bCs/>
          <w:sz w:val="24"/>
          <w:szCs w:val="24"/>
          <w:lang w:val="sr-Cyrl-RS"/>
        </w:rPr>
        <w:t xml:space="preserve">детаљне </w:t>
      </w:r>
      <w:r w:rsidRPr="00F278C7">
        <w:rPr>
          <w:rFonts w:ascii="Times New Roman" w:hAnsi="Times New Roman" w:cs="Times New Roman"/>
          <w:bCs/>
          <w:sz w:val="24"/>
          <w:szCs w:val="24"/>
          <w:lang w:val="sr-Cyrl-RS"/>
        </w:rPr>
        <w:t xml:space="preserve">информације </w:t>
      </w:r>
      <w:r w:rsidR="007035A1" w:rsidRPr="00F278C7">
        <w:rPr>
          <w:rFonts w:ascii="Times New Roman" w:hAnsi="Times New Roman" w:cs="Times New Roman"/>
          <w:bCs/>
          <w:sz w:val="24"/>
          <w:szCs w:val="24"/>
          <w:lang w:val="sr-Cyrl-RS"/>
        </w:rPr>
        <w:t xml:space="preserve">о </w:t>
      </w:r>
      <w:r w:rsidRPr="00F278C7">
        <w:rPr>
          <w:rFonts w:ascii="Times New Roman" w:hAnsi="Times New Roman" w:cs="Times New Roman"/>
          <w:bCs/>
          <w:sz w:val="24"/>
          <w:szCs w:val="24"/>
          <w:lang w:val="sr-Cyrl-RS"/>
        </w:rPr>
        <w:t>активностима које ће бити реализоване, њиховом редоследу, времену извођења, истраживачким техникама и инструментима који ће бити коришћени, као и информације о члановима експертског тима који ће бити укључени у спровођење одређених активности;</w:t>
      </w:r>
    </w:p>
    <w:p w14:paraId="749A9F05" w14:textId="1DE94F0A" w:rsidR="00370FE5" w:rsidRPr="00F278C7" w:rsidRDefault="004F3BA6" w:rsidP="0077030B">
      <w:pPr>
        <w:pStyle w:val="PlainText"/>
        <w:numPr>
          <w:ilvl w:val="0"/>
          <w:numId w:val="49"/>
        </w:numPr>
        <w:spacing w:after="80" w:line="276" w:lineRule="auto"/>
        <w:ind w:left="1080"/>
        <w:jc w:val="both"/>
        <w:rPr>
          <w:rFonts w:ascii="Times New Roman" w:hAnsi="Times New Roman" w:cs="Times New Roman"/>
          <w:bCs/>
          <w:sz w:val="24"/>
          <w:szCs w:val="24"/>
          <w:lang w:val="sr-Cyrl-RS"/>
        </w:rPr>
      </w:pPr>
      <w:r w:rsidRPr="00F278C7">
        <w:rPr>
          <w:rFonts w:ascii="Times New Roman" w:hAnsi="Times New Roman" w:cs="Times New Roman"/>
          <w:bCs/>
          <w:sz w:val="24"/>
          <w:szCs w:val="24"/>
          <w:lang w:val="sr-Cyrl-RS"/>
        </w:rPr>
        <w:t>д</w:t>
      </w:r>
      <w:r w:rsidR="00370FE5" w:rsidRPr="00F278C7">
        <w:rPr>
          <w:rFonts w:ascii="Times New Roman" w:hAnsi="Times New Roman" w:cs="Times New Roman"/>
          <w:bCs/>
          <w:sz w:val="24"/>
          <w:szCs w:val="24"/>
          <w:lang w:val="sr-Cyrl-RS"/>
        </w:rPr>
        <w:t xml:space="preserve">ефинисање предлога за унапређење стандарда </w:t>
      </w:r>
      <w:r w:rsidR="00975487" w:rsidRPr="00F278C7">
        <w:rPr>
          <w:rFonts w:ascii="Times New Roman" w:hAnsi="Times New Roman" w:cs="Times New Roman"/>
          <w:bCs/>
          <w:sz w:val="24"/>
          <w:szCs w:val="24"/>
          <w:lang w:val="sr-Cyrl-RS"/>
        </w:rPr>
        <w:t xml:space="preserve">услуга </w:t>
      </w:r>
      <w:r w:rsidR="00370FE5" w:rsidRPr="00F278C7">
        <w:rPr>
          <w:rFonts w:ascii="Times New Roman" w:hAnsi="Times New Roman" w:cs="Times New Roman"/>
          <w:bCs/>
          <w:sz w:val="24"/>
          <w:szCs w:val="24"/>
          <w:lang w:val="sr-Cyrl-RS"/>
        </w:rPr>
        <w:t>КВиС</w:t>
      </w:r>
      <w:r w:rsidR="002A5F4C" w:rsidRPr="00F278C7">
        <w:rPr>
          <w:rFonts w:ascii="Times New Roman" w:hAnsi="Times New Roman" w:cs="Times New Roman"/>
          <w:bCs/>
          <w:sz w:val="24"/>
          <w:szCs w:val="24"/>
          <w:lang w:val="sr-Cyrl-RS"/>
        </w:rPr>
        <w:t xml:space="preserve"> </w:t>
      </w:r>
      <w:r w:rsidR="004F77D2" w:rsidRPr="00F278C7">
        <w:rPr>
          <w:rFonts w:ascii="Times New Roman" w:hAnsi="Times New Roman" w:cs="Times New Roman"/>
          <w:bCs/>
          <w:sz w:val="24"/>
          <w:szCs w:val="24"/>
          <w:lang w:val="sr-Cyrl-RS"/>
        </w:rPr>
        <w:t xml:space="preserve">на основу </w:t>
      </w:r>
      <w:r w:rsidR="000D6158" w:rsidRPr="00F278C7">
        <w:rPr>
          <w:rFonts w:ascii="Times New Roman" w:hAnsi="Times New Roman" w:cs="Times New Roman"/>
          <w:bCs/>
          <w:sz w:val="24"/>
          <w:szCs w:val="24"/>
          <w:lang w:val="sr-Cyrl-RS"/>
        </w:rPr>
        <w:t>резултата</w:t>
      </w:r>
      <w:r w:rsidR="009D110E" w:rsidRPr="00F278C7">
        <w:rPr>
          <w:rFonts w:ascii="Times New Roman" w:hAnsi="Times New Roman" w:cs="Times New Roman"/>
          <w:bCs/>
          <w:sz w:val="24"/>
          <w:szCs w:val="24"/>
          <w:lang w:val="sr-Cyrl-RS"/>
        </w:rPr>
        <w:t xml:space="preserve"> </w:t>
      </w:r>
      <w:r w:rsidR="005E34F0" w:rsidRPr="00F278C7">
        <w:rPr>
          <w:rFonts w:ascii="Times New Roman" w:hAnsi="Times New Roman" w:cs="Times New Roman"/>
          <w:bCs/>
          <w:sz w:val="24"/>
          <w:szCs w:val="24"/>
          <w:lang w:val="sr-Cyrl-RS"/>
        </w:rPr>
        <w:t xml:space="preserve">у претходном периоду спроведених </w:t>
      </w:r>
      <w:r w:rsidR="001F784A" w:rsidRPr="00F278C7">
        <w:rPr>
          <w:rFonts w:ascii="Times New Roman" w:hAnsi="Times New Roman" w:cs="Times New Roman"/>
          <w:bCs/>
          <w:sz w:val="24"/>
          <w:szCs w:val="24"/>
          <w:lang w:val="sr-Cyrl-RS"/>
        </w:rPr>
        <w:t xml:space="preserve">истраживања </w:t>
      </w:r>
      <w:r w:rsidR="004F77D2" w:rsidRPr="00F278C7">
        <w:rPr>
          <w:rFonts w:ascii="Times New Roman" w:hAnsi="Times New Roman" w:cs="Times New Roman"/>
          <w:bCs/>
          <w:sz w:val="24"/>
          <w:szCs w:val="24"/>
          <w:lang w:val="sr-Cyrl-RS"/>
        </w:rPr>
        <w:t>у овој области</w:t>
      </w:r>
      <w:r w:rsidR="00A15CAD" w:rsidRPr="00F278C7">
        <w:rPr>
          <w:rFonts w:ascii="Times New Roman" w:hAnsi="Times New Roman" w:cs="Times New Roman"/>
          <w:bCs/>
          <w:sz w:val="24"/>
          <w:szCs w:val="24"/>
          <w:lang w:val="sr-Cyrl-RS"/>
        </w:rPr>
        <w:t>;</w:t>
      </w:r>
    </w:p>
    <w:p w14:paraId="6AD381D1" w14:textId="63A82980" w:rsidR="00370FE5" w:rsidRPr="00F278C7" w:rsidRDefault="004F3BA6" w:rsidP="0077030B">
      <w:pPr>
        <w:pStyle w:val="PlainText"/>
        <w:numPr>
          <w:ilvl w:val="0"/>
          <w:numId w:val="49"/>
        </w:numPr>
        <w:spacing w:after="80" w:line="276" w:lineRule="auto"/>
        <w:ind w:left="1080"/>
        <w:jc w:val="both"/>
        <w:rPr>
          <w:rFonts w:ascii="Times New Roman" w:hAnsi="Times New Roman" w:cs="Times New Roman"/>
          <w:bCs/>
          <w:sz w:val="24"/>
          <w:szCs w:val="24"/>
          <w:lang w:val="sr-Cyrl-RS"/>
        </w:rPr>
      </w:pPr>
      <w:r w:rsidRPr="00F278C7">
        <w:rPr>
          <w:rFonts w:ascii="Times New Roman" w:hAnsi="Times New Roman" w:cs="Times New Roman"/>
          <w:bCs/>
          <w:sz w:val="24"/>
          <w:szCs w:val="24"/>
          <w:lang w:val="sr-Cyrl-RS"/>
        </w:rPr>
        <w:t>с</w:t>
      </w:r>
      <w:r w:rsidR="00370FE5" w:rsidRPr="00F278C7">
        <w:rPr>
          <w:rFonts w:ascii="Times New Roman" w:hAnsi="Times New Roman" w:cs="Times New Roman"/>
          <w:bCs/>
          <w:sz w:val="24"/>
          <w:szCs w:val="24"/>
          <w:lang w:val="sr-Cyrl-RS"/>
        </w:rPr>
        <w:t xml:space="preserve">провођење консултативног процеса са </w:t>
      </w:r>
      <w:r w:rsidR="00975487" w:rsidRPr="00F278C7">
        <w:rPr>
          <w:rFonts w:ascii="Times New Roman" w:hAnsi="Times New Roman" w:cs="Times New Roman"/>
          <w:bCs/>
          <w:sz w:val="24"/>
          <w:szCs w:val="24"/>
          <w:lang w:val="sr-Cyrl-RS"/>
        </w:rPr>
        <w:t xml:space="preserve">представницима </w:t>
      </w:r>
      <w:r w:rsidR="00370FE5" w:rsidRPr="00F278C7">
        <w:rPr>
          <w:rFonts w:ascii="Times New Roman" w:hAnsi="Times New Roman" w:cs="Times New Roman"/>
          <w:bCs/>
          <w:sz w:val="24"/>
          <w:szCs w:val="24"/>
          <w:lang w:val="sr-Cyrl-RS"/>
        </w:rPr>
        <w:t>сектора за рад</w:t>
      </w:r>
      <w:r w:rsidR="00975487" w:rsidRPr="00F278C7">
        <w:rPr>
          <w:rFonts w:ascii="Times New Roman" w:hAnsi="Times New Roman" w:cs="Times New Roman"/>
          <w:bCs/>
          <w:sz w:val="24"/>
          <w:szCs w:val="24"/>
          <w:lang w:val="sr-Cyrl-RS"/>
        </w:rPr>
        <w:t xml:space="preserve"> и запошљавање</w:t>
      </w:r>
      <w:r w:rsidR="00370FE5" w:rsidRPr="00F278C7">
        <w:rPr>
          <w:rFonts w:ascii="Times New Roman" w:hAnsi="Times New Roman" w:cs="Times New Roman"/>
          <w:bCs/>
          <w:sz w:val="24"/>
          <w:szCs w:val="24"/>
          <w:lang w:val="sr-Cyrl-RS"/>
        </w:rPr>
        <w:t xml:space="preserve">, </w:t>
      </w:r>
      <w:r w:rsidR="009D796C" w:rsidRPr="00F278C7">
        <w:rPr>
          <w:rFonts w:ascii="Times New Roman" w:hAnsi="Times New Roman" w:cs="Times New Roman"/>
          <w:bCs/>
          <w:sz w:val="24"/>
          <w:szCs w:val="24"/>
          <w:lang w:val="sr-Cyrl-RS"/>
        </w:rPr>
        <w:t xml:space="preserve">сектора за </w:t>
      </w:r>
      <w:r w:rsidR="00975487" w:rsidRPr="00F278C7">
        <w:rPr>
          <w:rFonts w:ascii="Times New Roman" w:hAnsi="Times New Roman" w:cs="Times New Roman"/>
          <w:bCs/>
          <w:sz w:val="24"/>
          <w:szCs w:val="24"/>
          <w:lang w:val="sr-Cyrl-RS"/>
        </w:rPr>
        <w:t xml:space="preserve">младе </w:t>
      </w:r>
      <w:r w:rsidR="00370FE5" w:rsidRPr="00F278C7">
        <w:rPr>
          <w:rFonts w:ascii="Times New Roman" w:hAnsi="Times New Roman" w:cs="Times New Roman"/>
          <w:bCs/>
          <w:sz w:val="24"/>
          <w:szCs w:val="24"/>
          <w:lang w:val="sr-Cyrl-RS"/>
        </w:rPr>
        <w:t xml:space="preserve">и </w:t>
      </w:r>
      <w:r w:rsidR="009D796C" w:rsidRPr="00F278C7">
        <w:rPr>
          <w:rFonts w:ascii="Times New Roman" w:hAnsi="Times New Roman" w:cs="Times New Roman"/>
          <w:bCs/>
          <w:sz w:val="24"/>
          <w:szCs w:val="24"/>
          <w:lang w:val="sr-Cyrl-RS"/>
        </w:rPr>
        <w:t xml:space="preserve">сектора </w:t>
      </w:r>
      <w:r w:rsidR="00975487" w:rsidRPr="00F278C7">
        <w:rPr>
          <w:rFonts w:ascii="Times New Roman" w:hAnsi="Times New Roman" w:cs="Times New Roman"/>
          <w:bCs/>
          <w:sz w:val="24"/>
          <w:szCs w:val="24"/>
          <w:lang w:val="sr-Cyrl-RS"/>
        </w:rPr>
        <w:t>образовањ</w:t>
      </w:r>
      <w:r w:rsidR="009D796C" w:rsidRPr="00F278C7">
        <w:rPr>
          <w:rFonts w:ascii="Times New Roman" w:hAnsi="Times New Roman" w:cs="Times New Roman"/>
          <w:bCs/>
          <w:sz w:val="24"/>
          <w:szCs w:val="24"/>
          <w:lang w:val="sr-Cyrl-RS"/>
        </w:rPr>
        <w:t>а</w:t>
      </w:r>
      <w:r w:rsidR="00D8140F" w:rsidRPr="00F278C7">
        <w:rPr>
          <w:rFonts w:ascii="Times New Roman" w:hAnsi="Times New Roman" w:cs="Times New Roman"/>
          <w:bCs/>
          <w:sz w:val="24"/>
          <w:szCs w:val="24"/>
          <w:lang w:val="sr-Cyrl-RS"/>
        </w:rPr>
        <w:t xml:space="preserve"> (организација и реализација најмање три радионице </w:t>
      </w:r>
      <w:r w:rsidR="009A528E" w:rsidRPr="00F278C7">
        <w:rPr>
          <w:rFonts w:ascii="Times New Roman" w:hAnsi="Times New Roman" w:cs="Times New Roman"/>
          <w:bCs/>
          <w:sz w:val="24"/>
          <w:szCs w:val="24"/>
          <w:lang w:val="sr-Cyrl-RS"/>
        </w:rPr>
        <w:t>у оквиру припрем</w:t>
      </w:r>
      <w:r w:rsidR="005E34F0" w:rsidRPr="00F278C7">
        <w:rPr>
          <w:rFonts w:ascii="Times New Roman" w:hAnsi="Times New Roman" w:cs="Times New Roman"/>
          <w:bCs/>
          <w:sz w:val="24"/>
          <w:szCs w:val="24"/>
        </w:rPr>
        <w:t>e</w:t>
      </w:r>
      <w:r w:rsidR="009A528E" w:rsidRPr="00F278C7">
        <w:rPr>
          <w:rFonts w:ascii="Times New Roman" w:hAnsi="Times New Roman" w:cs="Times New Roman"/>
          <w:bCs/>
          <w:sz w:val="24"/>
          <w:szCs w:val="24"/>
          <w:lang w:val="sr-Cyrl-RS"/>
        </w:rPr>
        <w:t xml:space="preserve"> предлога за унапређење стандарда и представљање предлога унапређених стандарда Радној групи за КВиС</w:t>
      </w:r>
      <w:r w:rsidR="00726FAF" w:rsidRPr="00F278C7">
        <w:rPr>
          <w:rFonts w:ascii="Times New Roman" w:hAnsi="Times New Roman" w:cs="Times New Roman"/>
          <w:bCs/>
          <w:sz w:val="24"/>
          <w:szCs w:val="24"/>
          <w:lang w:val="sr-Cyrl-RS"/>
        </w:rPr>
        <w:t>)</w:t>
      </w:r>
      <w:r w:rsidR="0077030B" w:rsidRPr="00F278C7">
        <w:rPr>
          <w:rFonts w:ascii="Times New Roman" w:hAnsi="Times New Roman" w:cs="Times New Roman"/>
          <w:bCs/>
          <w:sz w:val="24"/>
          <w:szCs w:val="24"/>
          <w:lang w:val="sr-Cyrl-RS"/>
        </w:rPr>
        <w:t>.</w:t>
      </w:r>
    </w:p>
    <w:p w14:paraId="7DE79A87" w14:textId="7F768D53" w:rsidR="0077030B" w:rsidRDefault="008B2EAF" w:rsidP="0077030B">
      <w:pPr>
        <w:pStyle w:val="PlainText"/>
        <w:numPr>
          <w:ilvl w:val="0"/>
          <w:numId w:val="48"/>
        </w:numPr>
        <w:spacing w:before="120" w:after="120" w:line="276" w:lineRule="auto"/>
        <w:jc w:val="both"/>
        <w:rPr>
          <w:rFonts w:ascii="Times New Roman" w:hAnsi="Times New Roman" w:cs="Times New Roman"/>
          <w:sz w:val="24"/>
          <w:szCs w:val="24"/>
          <w:lang w:val="sr-Cyrl-RS"/>
        </w:rPr>
      </w:pPr>
      <w:bookmarkStart w:id="11" w:name="_Hlk153924854"/>
      <w:bookmarkStart w:id="12" w:name="_Hlk156892310"/>
      <w:r>
        <w:rPr>
          <w:rFonts w:ascii="Times New Roman" w:hAnsi="Times New Roman" w:cs="Times New Roman"/>
          <w:sz w:val="24"/>
          <w:szCs w:val="24"/>
          <w:lang w:val="sr-Cyrl-RS"/>
        </w:rPr>
        <w:t xml:space="preserve">Евалуација </w:t>
      </w:r>
      <w:r w:rsidR="004F3BA6">
        <w:rPr>
          <w:rFonts w:ascii="Times New Roman" w:hAnsi="Times New Roman" w:cs="Times New Roman"/>
          <w:sz w:val="24"/>
          <w:szCs w:val="24"/>
          <w:lang w:val="sr-Cyrl-RS"/>
        </w:rPr>
        <w:t>имплементације програма и услуга КВиС у систему дуалног образовања на свим нивоима НОКС</w:t>
      </w:r>
      <w:r w:rsidR="00005EDA">
        <w:rPr>
          <w:rFonts w:ascii="Times New Roman" w:hAnsi="Times New Roman" w:cs="Times New Roman"/>
          <w:sz w:val="24"/>
          <w:szCs w:val="24"/>
          <w:lang w:val="sr-Cyrl-RS"/>
        </w:rPr>
        <w:t>-а</w:t>
      </w:r>
      <w:r w:rsidR="00D054C8">
        <w:rPr>
          <w:rFonts w:ascii="Times New Roman" w:hAnsi="Times New Roman" w:cs="Times New Roman"/>
          <w:sz w:val="24"/>
          <w:szCs w:val="24"/>
          <w:lang w:val="sr-Cyrl-RS"/>
        </w:rPr>
        <w:t xml:space="preserve"> (</w:t>
      </w:r>
      <w:r w:rsidR="003C3386">
        <w:rPr>
          <w:rFonts w:ascii="Times New Roman" w:hAnsi="Times New Roman" w:cs="Times New Roman"/>
          <w:sz w:val="24"/>
          <w:szCs w:val="24"/>
          <w:lang w:val="sr-Cyrl-RS"/>
        </w:rPr>
        <w:t>транзиција</w:t>
      </w:r>
      <w:r w:rsidR="00483996">
        <w:rPr>
          <w:rFonts w:ascii="Times New Roman" w:hAnsi="Times New Roman" w:cs="Times New Roman"/>
          <w:sz w:val="24"/>
          <w:szCs w:val="24"/>
          <w:lang w:val="sr-Cyrl-RS"/>
        </w:rPr>
        <w:t xml:space="preserve"> из </w:t>
      </w:r>
      <w:r w:rsidR="00D054C8">
        <w:rPr>
          <w:rFonts w:ascii="Times New Roman" w:hAnsi="Times New Roman" w:cs="Times New Roman"/>
          <w:sz w:val="24"/>
          <w:szCs w:val="24"/>
          <w:lang w:val="sr-Cyrl-RS"/>
        </w:rPr>
        <w:t>основне школе</w:t>
      </w:r>
      <w:r w:rsidR="00483996">
        <w:rPr>
          <w:rFonts w:ascii="Times New Roman" w:hAnsi="Times New Roman" w:cs="Times New Roman"/>
          <w:sz w:val="24"/>
          <w:szCs w:val="24"/>
          <w:lang w:val="sr-Cyrl-RS"/>
        </w:rPr>
        <w:t xml:space="preserve"> у</w:t>
      </w:r>
      <w:r w:rsidR="00D054C8">
        <w:rPr>
          <w:rFonts w:ascii="Times New Roman" w:hAnsi="Times New Roman" w:cs="Times New Roman"/>
          <w:sz w:val="24"/>
          <w:szCs w:val="24"/>
          <w:lang w:val="sr-Cyrl-RS"/>
        </w:rPr>
        <w:t xml:space="preserve"> средњ</w:t>
      </w:r>
      <w:r w:rsidR="00483996">
        <w:rPr>
          <w:rFonts w:ascii="Times New Roman" w:hAnsi="Times New Roman" w:cs="Times New Roman"/>
          <w:sz w:val="24"/>
          <w:szCs w:val="24"/>
          <w:lang w:val="sr-Cyrl-RS"/>
        </w:rPr>
        <w:t>у</w:t>
      </w:r>
      <w:r w:rsidR="00D054C8">
        <w:rPr>
          <w:rFonts w:ascii="Times New Roman" w:hAnsi="Times New Roman" w:cs="Times New Roman"/>
          <w:sz w:val="24"/>
          <w:szCs w:val="24"/>
          <w:lang w:val="sr-Cyrl-RS"/>
        </w:rPr>
        <w:t xml:space="preserve"> школ</w:t>
      </w:r>
      <w:r w:rsidR="00483996">
        <w:rPr>
          <w:rFonts w:ascii="Times New Roman" w:hAnsi="Times New Roman" w:cs="Times New Roman"/>
          <w:sz w:val="24"/>
          <w:szCs w:val="24"/>
          <w:lang w:val="sr-Cyrl-RS"/>
        </w:rPr>
        <w:t>у</w:t>
      </w:r>
      <w:r w:rsidR="00D054C8">
        <w:rPr>
          <w:rFonts w:ascii="Times New Roman" w:hAnsi="Times New Roman" w:cs="Times New Roman"/>
          <w:sz w:val="24"/>
          <w:szCs w:val="24"/>
          <w:lang w:val="sr-Cyrl-RS"/>
        </w:rPr>
        <w:t xml:space="preserve">, </w:t>
      </w:r>
      <w:r w:rsidR="009E3E8C">
        <w:rPr>
          <w:rFonts w:ascii="Times New Roman" w:hAnsi="Times New Roman" w:cs="Times New Roman"/>
          <w:sz w:val="24"/>
          <w:szCs w:val="24"/>
          <w:lang w:val="sr-Cyrl-RS"/>
        </w:rPr>
        <w:t xml:space="preserve">из средње школе у </w:t>
      </w:r>
      <w:r w:rsidR="00D054C8">
        <w:rPr>
          <w:rFonts w:ascii="Times New Roman" w:hAnsi="Times New Roman" w:cs="Times New Roman"/>
          <w:sz w:val="24"/>
          <w:szCs w:val="24"/>
          <w:lang w:val="sr-Cyrl-RS"/>
        </w:rPr>
        <w:t xml:space="preserve">високо </w:t>
      </w:r>
      <w:r w:rsidR="00EF44CB">
        <w:rPr>
          <w:rFonts w:ascii="Times New Roman" w:hAnsi="Times New Roman" w:cs="Times New Roman"/>
          <w:sz w:val="24"/>
          <w:szCs w:val="24"/>
          <w:lang w:val="sr-Cyrl-RS"/>
        </w:rPr>
        <w:t>образовање</w:t>
      </w:r>
      <w:r w:rsidR="00C40483">
        <w:rPr>
          <w:rFonts w:ascii="Times New Roman" w:hAnsi="Times New Roman" w:cs="Times New Roman"/>
          <w:sz w:val="24"/>
          <w:szCs w:val="24"/>
          <w:lang w:val="sr-Cyrl-RS"/>
        </w:rPr>
        <w:t xml:space="preserve"> и </w:t>
      </w:r>
      <w:r w:rsidR="005F6CC4">
        <w:rPr>
          <w:rFonts w:ascii="Times New Roman" w:hAnsi="Times New Roman" w:cs="Times New Roman"/>
          <w:sz w:val="24"/>
          <w:szCs w:val="24"/>
          <w:lang w:val="sr-Cyrl-RS"/>
        </w:rPr>
        <w:t>излазак на тржиште рада</w:t>
      </w:r>
      <w:r w:rsidR="00EF44CB">
        <w:rPr>
          <w:rFonts w:ascii="Times New Roman" w:hAnsi="Times New Roman" w:cs="Times New Roman"/>
          <w:sz w:val="24"/>
          <w:szCs w:val="24"/>
          <w:lang w:val="sr-Cyrl-RS"/>
        </w:rPr>
        <w:t>)</w:t>
      </w:r>
      <w:r w:rsidR="004F3BA6">
        <w:rPr>
          <w:rFonts w:ascii="Times New Roman" w:hAnsi="Times New Roman" w:cs="Times New Roman"/>
          <w:sz w:val="24"/>
          <w:szCs w:val="24"/>
          <w:lang w:val="sr-Cyrl-RS"/>
        </w:rPr>
        <w:t xml:space="preserve"> као </w:t>
      </w:r>
      <w:r>
        <w:rPr>
          <w:rFonts w:ascii="Times New Roman" w:hAnsi="Times New Roman" w:cs="Times New Roman"/>
          <w:sz w:val="24"/>
          <w:szCs w:val="24"/>
          <w:lang w:val="sr-Cyrl-RS"/>
        </w:rPr>
        <w:t>и п</w:t>
      </w:r>
      <w:r w:rsidR="0077030B">
        <w:rPr>
          <w:rFonts w:ascii="Times New Roman" w:hAnsi="Times New Roman" w:cs="Times New Roman"/>
          <w:sz w:val="24"/>
          <w:szCs w:val="24"/>
          <w:lang w:val="sr-Cyrl-RS"/>
        </w:rPr>
        <w:t xml:space="preserve">рипрема предлога за </w:t>
      </w:r>
      <w:r w:rsidR="004F3BA6">
        <w:rPr>
          <w:rFonts w:ascii="Times New Roman" w:hAnsi="Times New Roman" w:cs="Times New Roman"/>
          <w:sz w:val="24"/>
          <w:szCs w:val="24"/>
          <w:lang w:val="sr-Cyrl-RS"/>
        </w:rPr>
        <w:t xml:space="preserve">њихово </w:t>
      </w:r>
      <w:r w:rsidR="0077030B">
        <w:rPr>
          <w:rFonts w:ascii="Times New Roman" w:hAnsi="Times New Roman" w:cs="Times New Roman"/>
          <w:sz w:val="24"/>
          <w:szCs w:val="24"/>
          <w:lang w:val="sr-Cyrl-RS"/>
        </w:rPr>
        <w:t>унапређивање</w:t>
      </w:r>
      <w:bookmarkEnd w:id="11"/>
      <w:r w:rsidR="004F3BA6">
        <w:rPr>
          <w:rFonts w:ascii="Times New Roman" w:hAnsi="Times New Roman" w:cs="Times New Roman"/>
          <w:sz w:val="24"/>
          <w:szCs w:val="24"/>
          <w:lang w:val="sr-Cyrl-RS"/>
        </w:rPr>
        <w:t>, односно:</w:t>
      </w:r>
    </w:p>
    <w:p w14:paraId="773D9A83" w14:textId="5C22BCD9" w:rsidR="00975487" w:rsidRDefault="00975487" w:rsidP="0077030B">
      <w:pPr>
        <w:pStyle w:val="PlainText"/>
        <w:numPr>
          <w:ilvl w:val="0"/>
          <w:numId w:val="49"/>
        </w:numPr>
        <w:spacing w:after="80" w:line="276" w:lineRule="auto"/>
        <w:ind w:left="1080"/>
        <w:jc w:val="both"/>
        <w:rPr>
          <w:rFonts w:ascii="Times New Roman" w:hAnsi="Times New Roman" w:cs="Times New Roman"/>
          <w:sz w:val="24"/>
          <w:szCs w:val="24"/>
          <w:lang w:val="sr-Cyrl-RS"/>
        </w:rPr>
      </w:pPr>
      <w:bookmarkStart w:id="13" w:name="_Hlk153924644"/>
      <w:r w:rsidRPr="00975487">
        <w:rPr>
          <w:rFonts w:ascii="Times New Roman" w:hAnsi="Times New Roman" w:cs="Times New Roman"/>
          <w:sz w:val="24"/>
          <w:szCs w:val="24"/>
          <w:lang w:val="sr-Cyrl-RS"/>
        </w:rPr>
        <w:t xml:space="preserve">Припрема акционог плана рализације пројектног задатка – </w:t>
      </w:r>
      <w:r w:rsidR="00954796">
        <w:rPr>
          <w:rFonts w:ascii="Times New Roman" w:hAnsi="Times New Roman" w:cs="Times New Roman"/>
          <w:sz w:val="24"/>
          <w:szCs w:val="24"/>
          <w:lang w:val="sr-Cyrl-RS"/>
        </w:rPr>
        <w:t xml:space="preserve">детаљне </w:t>
      </w:r>
      <w:r w:rsidRPr="00954796">
        <w:rPr>
          <w:rFonts w:ascii="Times New Roman" w:hAnsi="Times New Roman" w:cs="Times New Roman"/>
          <w:sz w:val="24"/>
          <w:szCs w:val="24"/>
          <w:lang w:val="sr-Cyrl-RS"/>
        </w:rPr>
        <w:t>информације</w:t>
      </w:r>
      <w:r w:rsidR="00954796" w:rsidRPr="00954796">
        <w:rPr>
          <w:rFonts w:ascii="Times New Roman" w:hAnsi="Times New Roman" w:cs="Times New Roman"/>
          <w:sz w:val="24"/>
          <w:szCs w:val="24"/>
          <w:lang w:val="sr-Cyrl-RS"/>
        </w:rPr>
        <w:t xml:space="preserve"> о</w:t>
      </w:r>
      <w:r w:rsidRPr="00954796">
        <w:rPr>
          <w:rFonts w:ascii="Times New Roman" w:hAnsi="Times New Roman" w:cs="Times New Roman"/>
          <w:sz w:val="24"/>
          <w:szCs w:val="24"/>
          <w:lang w:val="sr-Cyrl-RS"/>
        </w:rPr>
        <w:t xml:space="preserve"> активностима које ће бити реализоване, њиховом редоследу, времену</w:t>
      </w:r>
      <w:r w:rsidRPr="00975487">
        <w:rPr>
          <w:rFonts w:ascii="Times New Roman" w:hAnsi="Times New Roman" w:cs="Times New Roman"/>
          <w:sz w:val="24"/>
          <w:szCs w:val="24"/>
          <w:lang w:val="sr-Cyrl-RS"/>
        </w:rPr>
        <w:t xml:space="preserve"> извођења, истраживачким техникама и инструментима који ће бити коришћени, као и информације о члановима експертског тима који ће бити укључени у спровођење одређених активности</w:t>
      </w:r>
      <w:r>
        <w:rPr>
          <w:rFonts w:ascii="Times New Roman" w:hAnsi="Times New Roman" w:cs="Times New Roman"/>
          <w:sz w:val="24"/>
          <w:szCs w:val="24"/>
          <w:lang w:val="sr-Cyrl-RS"/>
        </w:rPr>
        <w:t>;</w:t>
      </w:r>
    </w:p>
    <w:bookmarkEnd w:id="13"/>
    <w:p w14:paraId="5AEE17B8" w14:textId="2D9AFCEB" w:rsidR="00397848" w:rsidRPr="00277652" w:rsidRDefault="004F3BA6" w:rsidP="00C74E65">
      <w:pPr>
        <w:pStyle w:val="PlainText"/>
        <w:numPr>
          <w:ilvl w:val="0"/>
          <w:numId w:val="49"/>
        </w:numPr>
        <w:spacing w:after="80" w:line="276" w:lineRule="auto"/>
        <w:ind w:left="1080"/>
        <w:jc w:val="both"/>
        <w:rPr>
          <w:rFonts w:ascii="Times New Roman" w:hAnsi="Times New Roman" w:cs="Times New Roman"/>
          <w:sz w:val="24"/>
          <w:szCs w:val="24"/>
          <w:lang w:val="sr-Cyrl-RS"/>
        </w:rPr>
      </w:pPr>
      <w:r w:rsidRPr="00277652">
        <w:rPr>
          <w:rFonts w:ascii="Times New Roman" w:hAnsi="Times New Roman" w:cs="Times New Roman"/>
          <w:sz w:val="24"/>
          <w:szCs w:val="24"/>
          <w:lang w:val="sr-Cyrl-RS"/>
        </w:rPr>
        <w:t>Спровођење истраживања кој</w:t>
      </w:r>
      <w:r w:rsidR="00912E6A">
        <w:rPr>
          <w:rFonts w:ascii="Times New Roman" w:hAnsi="Times New Roman" w:cs="Times New Roman"/>
          <w:sz w:val="24"/>
          <w:szCs w:val="24"/>
          <w:lang w:val="sr-Cyrl-RS"/>
        </w:rPr>
        <w:t>е</w:t>
      </w:r>
      <w:r w:rsidRPr="00277652">
        <w:rPr>
          <w:rFonts w:ascii="Times New Roman" w:hAnsi="Times New Roman" w:cs="Times New Roman"/>
          <w:sz w:val="24"/>
          <w:szCs w:val="24"/>
          <w:lang w:val="sr-Cyrl-RS"/>
        </w:rPr>
        <w:t xml:space="preserve"> се односи на </w:t>
      </w:r>
      <w:r w:rsidR="00277652" w:rsidRPr="00277652">
        <w:rPr>
          <w:rFonts w:ascii="Times New Roman" w:hAnsi="Times New Roman" w:cs="Times New Roman"/>
          <w:sz w:val="24"/>
          <w:szCs w:val="24"/>
          <w:lang w:val="sr-Cyrl-RS"/>
        </w:rPr>
        <w:t xml:space="preserve">евалуацију </w:t>
      </w:r>
      <w:r w:rsidRPr="00277652">
        <w:rPr>
          <w:rFonts w:ascii="Times New Roman" w:hAnsi="Times New Roman" w:cs="Times New Roman"/>
          <w:sz w:val="24"/>
          <w:szCs w:val="24"/>
          <w:lang w:val="sr-Cyrl-RS"/>
        </w:rPr>
        <w:t xml:space="preserve">примене Правилника о ближим условима, начину рада, активностима и саставу Тима за КВиС у средњој школи која реализује образовне профиле у дуалном образовању („Службени </w:t>
      </w:r>
      <w:r w:rsidRPr="00277652">
        <w:rPr>
          <w:rFonts w:ascii="Times New Roman" w:hAnsi="Times New Roman" w:cs="Times New Roman"/>
          <w:sz w:val="24"/>
          <w:szCs w:val="24"/>
          <w:lang w:val="sr-Cyrl-RS"/>
        </w:rPr>
        <w:lastRenderedPageBreak/>
        <w:t>гласник РС“, број 2/2019) и Правилника о стандардима услуга каријерног вођења и саветовања („Службени гласник РС“, број 43</w:t>
      </w:r>
      <w:r w:rsidR="00AB2A38">
        <w:rPr>
          <w:rFonts w:ascii="Times New Roman" w:hAnsi="Times New Roman" w:cs="Times New Roman"/>
          <w:sz w:val="24"/>
          <w:szCs w:val="24"/>
          <w:lang w:val="sr-Cyrl-RS"/>
        </w:rPr>
        <w:t>/</w:t>
      </w:r>
      <w:r w:rsidRPr="00277652">
        <w:rPr>
          <w:rFonts w:ascii="Times New Roman" w:hAnsi="Times New Roman" w:cs="Times New Roman"/>
          <w:sz w:val="24"/>
          <w:szCs w:val="24"/>
          <w:lang w:val="sr-Cyrl-RS"/>
        </w:rPr>
        <w:t>2019.)</w:t>
      </w:r>
      <w:r w:rsidRPr="0097492F">
        <w:rPr>
          <w:rFonts w:ascii="Times New Roman" w:hAnsi="Times New Roman" w:cs="Times New Roman"/>
          <w:sz w:val="24"/>
          <w:szCs w:val="24"/>
          <w:lang w:val="sr-Cyrl-RS"/>
        </w:rPr>
        <w:t xml:space="preserve"> </w:t>
      </w:r>
      <w:r w:rsidRPr="0097492F">
        <w:rPr>
          <w:rFonts w:ascii="Times New Roman" w:hAnsi="Times New Roman" w:cs="Times New Roman"/>
          <w:bCs/>
          <w:sz w:val="24"/>
          <w:szCs w:val="24"/>
          <w:lang w:val="sr-Cyrl-RS"/>
        </w:rPr>
        <w:t>у систему дуално</w:t>
      </w:r>
      <w:r w:rsidR="00277652" w:rsidRPr="0097492F">
        <w:rPr>
          <w:rFonts w:ascii="Times New Roman" w:hAnsi="Times New Roman" w:cs="Times New Roman"/>
          <w:bCs/>
          <w:sz w:val="24"/>
          <w:szCs w:val="24"/>
          <w:lang w:val="sr-Cyrl-RS"/>
        </w:rPr>
        <w:t>г</w:t>
      </w:r>
      <w:r w:rsidRPr="0097492F">
        <w:rPr>
          <w:rFonts w:ascii="Times New Roman" w:hAnsi="Times New Roman" w:cs="Times New Roman"/>
          <w:bCs/>
          <w:sz w:val="24"/>
          <w:szCs w:val="24"/>
          <w:lang w:val="sr-Cyrl-RS"/>
        </w:rPr>
        <w:t xml:space="preserve"> образовања </w:t>
      </w:r>
      <w:r w:rsidR="00277652" w:rsidRPr="0097492F">
        <w:rPr>
          <w:rFonts w:ascii="Times New Roman" w:hAnsi="Times New Roman" w:cs="Times New Roman"/>
          <w:bCs/>
          <w:sz w:val="24"/>
          <w:szCs w:val="24"/>
          <w:lang w:val="sr-Cyrl-RS"/>
        </w:rPr>
        <w:t>на свим нивоима образовања</w:t>
      </w:r>
      <w:r w:rsidR="00277652" w:rsidRPr="0097492F">
        <w:rPr>
          <w:rFonts w:ascii="Times New Roman" w:hAnsi="Times New Roman" w:cs="Times New Roman"/>
          <w:sz w:val="24"/>
          <w:szCs w:val="24"/>
          <w:lang w:val="sr-Cyrl-RS"/>
        </w:rPr>
        <w:t>,</w:t>
      </w:r>
      <w:r w:rsidR="00277652" w:rsidRPr="00277652">
        <w:rPr>
          <w:rFonts w:ascii="Times New Roman" w:hAnsi="Times New Roman" w:cs="Times New Roman"/>
          <w:sz w:val="24"/>
          <w:szCs w:val="24"/>
          <w:lang w:val="sr-Cyrl-RS"/>
        </w:rPr>
        <w:t xml:space="preserve"> </w:t>
      </w:r>
      <w:r w:rsidR="00414C80" w:rsidRPr="00277652">
        <w:rPr>
          <w:rFonts w:ascii="Times New Roman" w:hAnsi="Times New Roman" w:cs="Times New Roman"/>
          <w:sz w:val="24"/>
          <w:szCs w:val="24"/>
          <w:lang w:val="sr-Cyrl-RS"/>
        </w:rPr>
        <w:t>у складу са одобреном истраживачком методологијом</w:t>
      </w:r>
      <w:r w:rsidR="00A11169" w:rsidRPr="00277652">
        <w:rPr>
          <w:rFonts w:ascii="Times New Roman" w:hAnsi="Times New Roman" w:cs="Times New Roman"/>
          <w:sz w:val="24"/>
          <w:szCs w:val="24"/>
          <w:lang w:val="sr-Cyrl-RS"/>
        </w:rPr>
        <w:t xml:space="preserve"> и </w:t>
      </w:r>
      <w:r w:rsidR="00277652">
        <w:rPr>
          <w:rFonts w:ascii="Times New Roman" w:hAnsi="Times New Roman" w:cs="Times New Roman"/>
          <w:sz w:val="24"/>
          <w:szCs w:val="24"/>
          <w:lang w:val="sr-Cyrl-RS"/>
        </w:rPr>
        <w:t xml:space="preserve">одобреном </w:t>
      </w:r>
      <w:r w:rsidR="00A11169" w:rsidRPr="00277652">
        <w:rPr>
          <w:rFonts w:ascii="Times New Roman" w:hAnsi="Times New Roman" w:cs="Times New Roman"/>
          <w:sz w:val="24"/>
          <w:szCs w:val="24"/>
          <w:lang w:val="sr-Cyrl-RS"/>
        </w:rPr>
        <w:t>батеријом инструмената</w:t>
      </w:r>
      <w:r w:rsidR="00633C8F" w:rsidRPr="00277652">
        <w:rPr>
          <w:rFonts w:ascii="Times New Roman" w:hAnsi="Times New Roman" w:cs="Times New Roman"/>
          <w:sz w:val="24"/>
          <w:szCs w:val="24"/>
          <w:lang w:val="sr-Cyrl-RS"/>
        </w:rPr>
        <w:t>;</w:t>
      </w:r>
    </w:p>
    <w:p w14:paraId="6E9495B2" w14:textId="4DC497B9" w:rsidR="001F5A54" w:rsidRPr="001A06B5" w:rsidRDefault="00CC189B" w:rsidP="0077030B">
      <w:pPr>
        <w:pStyle w:val="PlainText"/>
        <w:numPr>
          <w:ilvl w:val="0"/>
          <w:numId w:val="49"/>
        </w:numPr>
        <w:spacing w:after="80" w:line="276" w:lineRule="auto"/>
        <w:ind w:left="1080"/>
        <w:jc w:val="both"/>
        <w:rPr>
          <w:rFonts w:ascii="Times New Roman" w:hAnsi="Times New Roman" w:cs="Times New Roman"/>
          <w:sz w:val="24"/>
          <w:szCs w:val="24"/>
          <w:lang w:val="sr-Cyrl-RS"/>
        </w:rPr>
      </w:pPr>
      <w:r w:rsidRPr="001A06B5">
        <w:rPr>
          <w:rFonts w:ascii="Times New Roman" w:hAnsi="Times New Roman" w:cs="Times New Roman"/>
          <w:sz w:val="24"/>
          <w:szCs w:val="24"/>
          <w:lang w:val="sr-Cyrl-RS"/>
        </w:rPr>
        <w:t xml:space="preserve">Израда студије </w:t>
      </w:r>
      <w:r w:rsidR="00277652">
        <w:rPr>
          <w:rFonts w:ascii="Times New Roman" w:hAnsi="Times New Roman" w:cs="Times New Roman"/>
          <w:sz w:val="24"/>
          <w:szCs w:val="24"/>
          <w:lang w:val="sr-Cyrl-RS"/>
        </w:rPr>
        <w:t>са препорукама</w:t>
      </w:r>
      <w:r w:rsidR="00E62984" w:rsidRPr="001A06B5">
        <w:rPr>
          <w:rFonts w:ascii="Times New Roman" w:hAnsi="Times New Roman" w:cs="Times New Roman"/>
          <w:sz w:val="24"/>
          <w:szCs w:val="24"/>
          <w:lang w:val="sr-Cyrl-RS"/>
        </w:rPr>
        <w:t xml:space="preserve"> </w:t>
      </w:r>
      <w:r w:rsidR="00B13310">
        <w:rPr>
          <w:rFonts w:ascii="Times New Roman" w:hAnsi="Times New Roman" w:cs="Times New Roman"/>
          <w:sz w:val="24"/>
          <w:szCs w:val="24"/>
          <w:lang w:val="sr-Cyrl-RS"/>
        </w:rPr>
        <w:t>и</w:t>
      </w:r>
      <w:r w:rsidR="00B13310" w:rsidRPr="00B13310">
        <w:rPr>
          <w:rFonts w:ascii="Times New Roman" w:hAnsi="Times New Roman" w:cs="Times New Roman"/>
          <w:sz w:val="24"/>
          <w:szCs w:val="24"/>
          <w:lang w:val="sr-Cyrl-RS"/>
        </w:rPr>
        <w:t xml:space="preserve"> пратећим акционим планом за </w:t>
      </w:r>
      <w:r w:rsidR="00E62984" w:rsidRPr="001A06B5">
        <w:rPr>
          <w:rFonts w:ascii="Times New Roman" w:hAnsi="Times New Roman" w:cs="Times New Roman"/>
          <w:sz w:val="24"/>
          <w:szCs w:val="24"/>
          <w:lang w:val="sr-Cyrl-RS"/>
        </w:rPr>
        <w:t>даљи развој КВиС</w:t>
      </w:r>
      <w:r w:rsidR="00230FE1" w:rsidRPr="001A06B5">
        <w:rPr>
          <w:rFonts w:ascii="Times New Roman" w:hAnsi="Times New Roman" w:cs="Times New Roman"/>
          <w:sz w:val="24"/>
          <w:szCs w:val="24"/>
          <w:lang w:val="sr-Cyrl-RS"/>
        </w:rPr>
        <w:t xml:space="preserve"> као подршке развоју дуалног </w:t>
      </w:r>
      <w:r w:rsidR="00287D3D" w:rsidRPr="001A06B5">
        <w:rPr>
          <w:rFonts w:ascii="Times New Roman" w:hAnsi="Times New Roman" w:cs="Times New Roman"/>
          <w:sz w:val="24"/>
          <w:szCs w:val="24"/>
          <w:lang w:val="sr-Cyrl-RS"/>
        </w:rPr>
        <w:t>образовања</w:t>
      </w:r>
      <w:r w:rsidR="00E62984" w:rsidRPr="001A06B5">
        <w:rPr>
          <w:rFonts w:ascii="Times New Roman" w:hAnsi="Times New Roman" w:cs="Times New Roman"/>
          <w:sz w:val="24"/>
          <w:szCs w:val="24"/>
          <w:lang w:val="sr-Cyrl-RS"/>
        </w:rPr>
        <w:t xml:space="preserve"> </w:t>
      </w:r>
      <w:r w:rsidR="0097492F" w:rsidRPr="0097492F">
        <w:rPr>
          <w:rFonts w:ascii="Times New Roman" w:hAnsi="Times New Roman" w:cs="Times New Roman"/>
          <w:bCs/>
          <w:sz w:val="24"/>
          <w:szCs w:val="24"/>
          <w:lang w:val="sr-Cyrl-RS"/>
        </w:rPr>
        <w:t>на свим нивоима образовања</w:t>
      </w:r>
      <w:r w:rsidR="001F1400">
        <w:rPr>
          <w:rFonts w:ascii="Times New Roman" w:hAnsi="Times New Roman" w:cs="Times New Roman"/>
          <w:sz w:val="24"/>
          <w:szCs w:val="24"/>
          <w:lang w:val="sr-Cyrl-RS"/>
        </w:rPr>
        <w:t>,</w:t>
      </w:r>
      <w:r w:rsidR="00E62984" w:rsidRPr="001A06B5">
        <w:rPr>
          <w:rFonts w:ascii="Times New Roman" w:hAnsi="Times New Roman" w:cs="Times New Roman"/>
          <w:sz w:val="24"/>
          <w:szCs w:val="24"/>
          <w:lang w:val="sr-Cyrl-RS"/>
        </w:rPr>
        <w:t xml:space="preserve"> на темељу спроведеног истраживања</w:t>
      </w:r>
      <w:r w:rsidR="00633C8F">
        <w:rPr>
          <w:rFonts w:ascii="Times New Roman" w:hAnsi="Times New Roman" w:cs="Times New Roman"/>
          <w:sz w:val="24"/>
          <w:szCs w:val="24"/>
          <w:lang w:val="sr-Cyrl-RS"/>
        </w:rPr>
        <w:t>;</w:t>
      </w:r>
      <w:r w:rsidR="00EA1006" w:rsidRPr="001A06B5">
        <w:rPr>
          <w:rFonts w:ascii="Times New Roman" w:hAnsi="Times New Roman" w:cs="Times New Roman"/>
          <w:sz w:val="24"/>
          <w:szCs w:val="24"/>
          <w:lang w:val="sr-Cyrl-RS"/>
        </w:rPr>
        <w:t xml:space="preserve"> </w:t>
      </w:r>
    </w:p>
    <w:p w14:paraId="6783F841" w14:textId="0DAD0A35" w:rsidR="004E0D29" w:rsidRDefault="004E0D29" w:rsidP="0077030B">
      <w:pPr>
        <w:pStyle w:val="PlainText"/>
        <w:numPr>
          <w:ilvl w:val="0"/>
          <w:numId w:val="49"/>
        </w:numPr>
        <w:spacing w:after="80" w:line="276" w:lineRule="auto"/>
        <w:ind w:left="1080"/>
        <w:jc w:val="both"/>
        <w:rPr>
          <w:rFonts w:ascii="Times New Roman" w:hAnsi="Times New Roman" w:cs="Times New Roman"/>
          <w:sz w:val="24"/>
          <w:szCs w:val="24"/>
          <w:lang w:val="sr-Cyrl-RS"/>
        </w:rPr>
      </w:pPr>
      <w:r>
        <w:rPr>
          <w:rFonts w:ascii="Times New Roman" w:hAnsi="Times New Roman" w:cs="Times New Roman"/>
          <w:sz w:val="24"/>
          <w:szCs w:val="24"/>
          <w:lang w:val="sr-Cyrl-RS"/>
        </w:rPr>
        <w:t>Спровођење консултативног процеса са релевантним социјалним партнерима ради припреме препорука за даљи развој система КВиС</w:t>
      </w:r>
      <w:r w:rsidR="00277652">
        <w:rPr>
          <w:rFonts w:ascii="Times New Roman" w:hAnsi="Times New Roman" w:cs="Times New Roman"/>
          <w:sz w:val="24"/>
          <w:szCs w:val="24"/>
          <w:lang w:val="sr-Cyrl-RS"/>
        </w:rPr>
        <w:t xml:space="preserve"> </w:t>
      </w:r>
      <w:r w:rsidR="00277652" w:rsidRPr="0097492F">
        <w:rPr>
          <w:rFonts w:ascii="Times New Roman" w:hAnsi="Times New Roman" w:cs="Times New Roman"/>
          <w:bCs/>
          <w:sz w:val="24"/>
          <w:szCs w:val="24"/>
          <w:lang w:val="sr-Cyrl-RS"/>
        </w:rPr>
        <w:t xml:space="preserve">у систему дуалног образовања </w:t>
      </w:r>
      <w:r w:rsidR="0097492F" w:rsidRPr="0097492F">
        <w:rPr>
          <w:rFonts w:ascii="Times New Roman" w:hAnsi="Times New Roman" w:cs="Times New Roman"/>
          <w:bCs/>
          <w:sz w:val="24"/>
          <w:szCs w:val="24"/>
          <w:lang w:val="sr-Cyrl-RS"/>
        </w:rPr>
        <w:t>на свим нивоима образовања</w:t>
      </w:r>
      <w:r w:rsidR="00277652" w:rsidRPr="0097492F">
        <w:rPr>
          <w:rFonts w:ascii="Times New Roman" w:hAnsi="Times New Roman" w:cs="Times New Roman"/>
          <w:bCs/>
          <w:sz w:val="24"/>
          <w:szCs w:val="24"/>
          <w:lang w:val="sr-Cyrl-RS"/>
        </w:rPr>
        <w:t xml:space="preserve">, </w:t>
      </w:r>
      <w:r w:rsidRPr="0097492F">
        <w:rPr>
          <w:rFonts w:ascii="Times New Roman" w:hAnsi="Times New Roman" w:cs="Times New Roman"/>
          <w:bCs/>
          <w:sz w:val="24"/>
          <w:szCs w:val="24"/>
          <w:lang w:val="sr-Cyrl-RS"/>
        </w:rPr>
        <w:t>на макр</w:t>
      </w:r>
      <w:r w:rsidR="00753C0F" w:rsidRPr="0097492F">
        <w:rPr>
          <w:rFonts w:ascii="Times New Roman" w:hAnsi="Times New Roman" w:cs="Times New Roman"/>
          <w:bCs/>
          <w:sz w:val="24"/>
          <w:szCs w:val="24"/>
          <w:lang w:val="sr-Cyrl-RS"/>
        </w:rPr>
        <w:t>о</w:t>
      </w:r>
      <w:r w:rsidRPr="0097492F">
        <w:rPr>
          <w:rFonts w:ascii="Times New Roman" w:hAnsi="Times New Roman" w:cs="Times New Roman"/>
          <w:bCs/>
          <w:sz w:val="24"/>
          <w:szCs w:val="24"/>
          <w:lang w:val="sr-Cyrl-RS"/>
        </w:rPr>
        <w:t>, мезо и микро нивоу</w:t>
      </w:r>
      <w:r w:rsidR="00277652">
        <w:rPr>
          <w:rFonts w:ascii="Times New Roman" w:hAnsi="Times New Roman" w:cs="Times New Roman"/>
          <w:sz w:val="24"/>
          <w:szCs w:val="24"/>
          <w:lang w:val="sr-Cyrl-RS"/>
        </w:rPr>
        <w:t>;</w:t>
      </w:r>
    </w:p>
    <w:p w14:paraId="7E92171F" w14:textId="7AE32A9A" w:rsidR="00EA1006" w:rsidRPr="0097492F" w:rsidRDefault="00EA1006" w:rsidP="0077030B">
      <w:pPr>
        <w:pStyle w:val="PlainText"/>
        <w:numPr>
          <w:ilvl w:val="0"/>
          <w:numId w:val="49"/>
        </w:numPr>
        <w:spacing w:after="80" w:line="276" w:lineRule="auto"/>
        <w:ind w:left="108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Презентација </w:t>
      </w:r>
      <w:r w:rsidR="002A7824">
        <w:rPr>
          <w:rFonts w:ascii="Times New Roman" w:hAnsi="Times New Roman" w:cs="Times New Roman"/>
          <w:sz w:val="24"/>
          <w:szCs w:val="24"/>
          <w:lang w:val="sr-Cyrl-RS"/>
        </w:rPr>
        <w:t xml:space="preserve">истраживачких налаза </w:t>
      </w:r>
      <w:r w:rsidR="00854FC1">
        <w:rPr>
          <w:rFonts w:ascii="Times New Roman" w:hAnsi="Times New Roman" w:cs="Times New Roman"/>
          <w:sz w:val="24"/>
          <w:szCs w:val="24"/>
          <w:lang w:val="sr-Cyrl-RS"/>
        </w:rPr>
        <w:t xml:space="preserve">са закључцима и препорукама за унапређивање КВиС </w:t>
      </w:r>
      <w:r w:rsidR="00277652" w:rsidRPr="00277652">
        <w:rPr>
          <w:rFonts w:ascii="Times New Roman" w:hAnsi="Times New Roman" w:cs="Times New Roman"/>
          <w:sz w:val="24"/>
          <w:szCs w:val="24"/>
          <w:lang w:val="sr-Cyrl-RS"/>
        </w:rPr>
        <w:t xml:space="preserve">у систему дуалног образовања </w:t>
      </w:r>
      <w:r w:rsidR="00FD18B1" w:rsidRPr="001A06B5">
        <w:rPr>
          <w:rFonts w:ascii="Times New Roman" w:hAnsi="Times New Roman" w:cs="Times New Roman"/>
          <w:sz w:val="24"/>
          <w:szCs w:val="24"/>
          <w:lang w:val="sr-Cyrl-RS"/>
        </w:rPr>
        <w:t xml:space="preserve">као подршке развоју дуалног образовања </w:t>
      </w:r>
      <w:r w:rsidR="005E34F0" w:rsidRPr="0097492F">
        <w:rPr>
          <w:rFonts w:ascii="Times New Roman" w:hAnsi="Times New Roman" w:cs="Times New Roman"/>
          <w:bCs/>
          <w:sz w:val="24"/>
          <w:szCs w:val="24"/>
          <w:lang w:val="sr-Cyrl-RS"/>
        </w:rPr>
        <w:t>на свим нивоима образовања</w:t>
      </w:r>
      <w:r w:rsidRPr="0097492F">
        <w:rPr>
          <w:rFonts w:ascii="Times New Roman" w:hAnsi="Times New Roman" w:cs="Times New Roman"/>
          <w:sz w:val="24"/>
          <w:szCs w:val="24"/>
          <w:lang w:val="sr-Cyrl-RS"/>
        </w:rPr>
        <w:t xml:space="preserve">. </w:t>
      </w:r>
      <w:r w:rsidR="00277652" w:rsidRPr="0097492F">
        <w:rPr>
          <w:rFonts w:ascii="Times New Roman" w:hAnsi="Times New Roman" w:cs="Times New Roman"/>
          <w:sz w:val="24"/>
          <w:szCs w:val="24"/>
          <w:lang w:val="sr-Cyrl-RS"/>
        </w:rPr>
        <w:t xml:space="preserve"> </w:t>
      </w:r>
      <w:bookmarkEnd w:id="12"/>
    </w:p>
    <w:p w14:paraId="128AA2D9" w14:textId="313FA5DE" w:rsidR="00E42A75" w:rsidRPr="00C2426E" w:rsidRDefault="00DC1EC0" w:rsidP="00911E39">
      <w:pPr>
        <w:pStyle w:val="ListParagraph"/>
        <w:spacing w:line="276" w:lineRule="auto"/>
        <w:ind w:left="-142"/>
        <w:contextualSpacing w:val="0"/>
        <w:jc w:val="both"/>
        <w:rPr>
          <w:rFonts w:ascii="Times New Roman" w:hAnsi="Times New Roman" w:cs="Times New Roman"/>
          <w:sz w:val="24"/>
          <w:szCs w:val="24"/>
          <w:lang w:val="sr-Cyrl-RS"/>
        </w:rPr>
      </w:pPr>
      <w:bookmarkStart w:id="14" w:name="_Hlk156892507"/>
      <w:r w:rsidRPr="00C2426E">
        <w:rPr>
          <w:rFonts w:ascii="Times New Roman" w:eastAsia="Calibri" w:hAnsi="Times New Roman" w:cs="Times New Roman"/>
          <w:sz w:val="24"/>
          <w:szCs w:val="24"/>
          <w:lang w:val="sr-Cyrl-RS"/>
        </w:rPr>
        <w:t xml:space="preserve">Напомена: активности и исходи везани за дуално образовање биће реализовани и развијани у </w:t>
      </w:r>
      <w:r w:rsidR="00942827">
        <w:rPr>
          <w:rFonts w:ascii="Times New Roman" w:eastAsia="Calibri" w:hAnsi="Times New Roman" w:cs="Times New Roman"/>
          <w:sz w:val="24"/>
          <w:szCs w:val="24"/>
          <w:lang w:val="sr-Cyrl-RS"/>
        </w:rPr>
        <w:t xml:space="preserve">координацији и </w:t>
      </w:r>
      <w:r w:rsidRPr="00C2426E">
        <w:rPr>
          <w:rFonts w:ascii="Times New Roman" w:eastAsia="Calibri" w:hAnsi="Times New Roman" w:cs="Times New Roman"/>
          <w:sz w:val="24"/>
          <w:szCs w:val="24"/>
          <w:lang w:val="sr-Cyrl-RS"/>
        </w:rPr>
        <w:t xml:space="preserve">сарадњи са </w:t>
      </w:r>
      <w:r w:rsidR="00677D80" w:rsidRPr="00C2426E">
        <w:rPr>
          <w:rFonts w:ascii="Times New Roman" w:eastAsia="Calibri" w:hAnsi="Times New Roman" w:cs="Times New Roman"/>
          <w:sz w:val="24"/>
          <w:szCs w:val="24"/>
          <w:lang w:val="sr-Cyrl-RS"/>
        </w:rPr>
        <w:t>експертском подршком</w:t>
      </w:r>
      <w:r w:rsidRPr="00C2426E">
        <w:rPr>
          <w:rFonts w:ascii="Times New Roman" w:eastAsia="Calibri" w:hAnsi="Times New Roman" w:cs="Times New Roman"/>
          <w:sz w:val="24"/>
          <w:szCs w:val="24"/>
          <w:lang w:val="sr-Cyrl-RS"/>
        </w:rPr>
        <w:t xml:space="preserve"> из Швајцарског савезног технолошког института у Цириху (ЕТХ), која пружа стручну подршку Србији у истраживању и праћењу имплементације дуалног </w:t>
      </w:r>
      <w:r w:rsidRPr="00277652">
        <w:rPr>
          <w:rFonts w:ascii="Times New Roman" w:eastAsia="Calibri" w:hAnsi="Times New Roman" w:cs="Times New Roman"/>
          <w:sz w:val="24"/>
          <w:szCs w:val="24"/>
          <w:lang w:val="sr-Cyrl-RS"/>
        </w:rPr>
        <w:t>образовања</w:t>
      </w:r>
      <w:r w:rsidR="00A42B09">
        <w:rPr>
          <w:rFonts w:ascii="Times New Roman" w:eastAsia="Calibri" w:hAnsi="Times New Roman" w:cs="Times New Roman"/>
          <w:sz w:val="24"/>
          <w:szCs w:val="24"/>
          <w:lang w:val="sr-Cyrl-RS"/>
        </w:rPr>
        <w:t xml:space="preserve"> и</w:t>
      </w:r>
      <w:r w:rsidR="00B21B97">
        <w:rPr>
          <w:rFonts w:ascii="Times New Roman" w:eastAsia="Calibri" w:hAnsi="Times New Roman" w:cs="Times New Roman"/>
          <w:sz w:val="24"/>
          <w:szCs w:val="24"/>
          <w:lang w:val="sr-Cyrl-RS"/>
        </w:rPr>
        <w:t xml:space="preserve"> </w:t>
      </w:r>
      <w:r w:rsidR="00FA6D67">
        <w:rPr>
          <w:rFonts w:ascii="Times New Roman" w:eastAsia="Calibri" w:hAnsi="Times New Roman" w:cs="Times New Roman"/>
          <w:sz w:val="24"/>
          <w:szCs w:val="24"/>
          <w:lang w:val="sr-Cyrl-RS"/>
        </w:rPr>
        <w:t>к</w:t>
      </w:r>
      <w:r w:rsidR="00B21B97">
        <w:rPr>
          <w:rFonts w:ascii="Times New Roman" w:eastAsia="Calibri" w:hAnsi="Times New Roman" w:cs="Times New Roman"/>
          <w:sz w:val="24"/>
          <w:szCs w:val="24"/>
          <w:lang w:val="sr-Cyrl-RS"/>
        </w:rPr>
        <w:t>онсултантом за дуално образовање (Центром за образовне политике) који пружа подршку у припреми и спровођењу обука за јачање капацитета запосл</w:t>
      </w:r>
      <w:r w:rsidR="00D67C6E">
        <w:rPr>
          <w:rFonts w:ascii="Times New Roman" w:eastAsia="Calibri" w:hAnsi="Times New Roman" w:cs="Times New Roman"/>
          <w:sz w:val="24"/>
          <w:szCs w:val="24"/>
          <w:lang w:val="sr-Cyrl-RS"/>
        </w:rPr>
        <w:t>е</w:t>
      </w:r>
      <w:r w:rsidR="00B21B97">
        <w:rPr>
          <w:rFonts w:ascii="Times New Roman" w:eastAsia="Calibri" w:hAnsi="Times New Roman" w:cs="Times New Roman"/>
          <w:sz w:val="24"/>
          <w:szCs w:val="24"/>
          <w:lang w:val="sr-Cyrl-RS"/>
        </w:rPr>
        <w:t>них за спровођење дуалног образовања;</w:t>
      </w:r>
      <w:r w:rsidR="00753C0F" w:rsidRPr="00277652">
        <w:rPr>
          <w:rFonts w:ascii="Times New Roman" w:hAnsi="Times New Roman" w:cs="Times New Roman"/>
          <w:sz w:val="24"/>
          <w:szCs w:val="24"/>
          <w:lang w:val="sr-Cyrl-RS"/>
        </w:rPr>
        <w:t xml:space="preserve"> активности </w:t>
      </w:r>
      <w:r w:rsidR="003A6D3F" w:rsidRPr="00277652">
        <w:rPr>
          <w:rFonts w:ascii="Times New Roman" w:hAnsi="Times New Roman" w:cs="Times New Roman"/>
          <w:sz w:val="24"/>
          <w:szCs w:val="24"/>
          <w:lang w:val="sr-Cyrl-RS"/>
        </w:rPr>
        <w:t xml:space="preserve">и исходи </w:t>
      </w:r>
      <w:r w:rsidR="00753C0F" w:rsidRPr="00277652">
        <w:rPr>
          <w:rFonts w:ascii="Times New Roman" w:hAnsi="Times New Roman" w:cs="Times New Roman"/>
          <w:sz w:val="24"/>
          <w:szCs w:val="24"/>
          <w:lang w:val="sr-Cyrl-RS"/>
        </w:rPr>
        <w:t xml:space="preserve">у области унапређивања стандарда за КВиС биће реализоване у координацији са експертима који ће пружати подршку за развој и унапређивање стандарда за </w:t>
      </w:r>
      <w:r w:rsidR="004D3368" w:rsidRPr="00277652">
        <w:rPr>
          <w:rFonts w:ascii="Times New Roman" w:hAnsi="Times New Roman" w:cs="Times New Roman"/>
          <w:sz w:val="24"/>
          <w:szCs w:val="24"/>
          <w:lang w:val="sr-Cyrl-RS"/>
        </w:rPr>
        <w:t>самовредновање и спољашње вредновање</w:t>
      </w:r>
      <w:r w:rsidR="0097492F" w:rsidRPr="0097492F">
        <w:rPr>
          <w:rFonts w:ascii="Times New Roman" w:hAnsi="Times New Roman" w:cs="Times New Roman"/>
          <w:sz w:val="24"/>
          <w:szCs w:val="24"/>
          <w:lang w:val="ru-RU"/>
        </w:rPr>
        <w:t xml:space="preserve"> </w:t>
      </w:r>
      <w:r w:rsidR="0097492F">
        <w:rPr>
          <w:rFonts w:ascii="Times New Roman" w:hAnsi="Times New Roman" w:cs="Times New Roman"/>
          <w:sz w:val="24"/>
          <w:szCs w:val="24"/>
          <w:lang w:val="sr-Cyrl-RS"/>
        </w:rPr>
        <w:t>квалитета рада</w:t>
      </w:r>
      <w:r w:rsidR="004D3368" w:rsidRPr="00277652">
        <w:rPr>
          <w:rFonts w:ascii="Times New Roman" w:hAnsi="Times New Roman" w:cs="Times New Roman"/>
          <w:sz w:val="24"/>
          <w:szCs w:val="24"/>
          <w:lang w:val="sr-Cyrl-RS"/>
        </w:rPr>
        <w:t xml:space="preserve"> јавно признатих организатора активности образовања</w:t>
      </w:r>
      <w:r w:rsidR="004D3368">
        <w:rPr>
          <w:rFonts w:ascii="Times New Roman" w:hAnsi="Times New Roman" w:cs="Times New Roman"/>
          <w:sz w:val="24"/>
          <w:szCs w:val="24"/>
          <w:lang w:val="sr-Cyrl-RS"/>
        </w:rPr>
        <w:t xml:space="preserve"> одраслих</w:t>
      </w:r>
      <w:r w:rsidR="003D000B">
        <w:rPr>
          <w:rFonts w:ascii="Times New Roman" w:hAnsi="Times New Roman" w:cs="Times New Roman"/>
          <w:sz w:val="24"/>
          <w:szCs w:val="24"/>
          <w:lang w:val="sr-Cyrl-RS"/>
        </w:rPr>
        <w:t xml:space="preserve"> (ЈПОА)</w:t>
      </w:r>
      <w:r w:rsidR="001F4260">
        <w:rPr>
          <w:rFonts w:ascii="Times New Roman" w:hAnsi="Times New Roman" w:cs="Times New Roman"/>
          <w:sz w:val="24"/>
          <w:szCs w:val="24"/>
          <w:lang w:val="sr-Cyrl-RS"/>
        </w:rPr>
        <w:t xml:space="preserve">; активности и исходи </w:t>
      </w:r>
      <w:r w:rsidR="00A21BD2">
        <w:rPr>
          <w:rFonts w:ascii="Times New Roman" w:hAnsi="Times New Roman" w:cs="Times New Roman"/>
          <w:sz w:val="24"/>
          <w:szCs w:val="24"/>
          <w:lang w:val="sr-Cyrl-RS"/>
        </w:rPr>
        <w:t>у оквиру пројектног задатка биће реализован</w:t>
      </w:r>
      <w:r w:rsidR="00BE0A6C">
        <w:rPr>
          <w:rFonts w:ascii="Times New Roman" w:hAnsi="Times New Roman" w:cs="Times New Roman"/>
          <w:sz w:val="24"/>
          <w:szCs w:val="24"/>
          <w:lang w:val="sr-Cyrl-RS"/>
        </w:rPr>
        <w:t>и</w:t>
      </w:r>
      <w:r w:rsidR="00A21BD2">
        <w:rPr>
          <w:rFonts w:ascii="Times New Roman" w:hAnsi="Times New Roman" w:cs="Times New Roman"/>
          <w:sz w:val="24"/>
          <w:szCs w:val="24"/>
          <w:lang w:val="sr-Cyrl-RS"/>
        </w:rPr>
        <w:t xml:space="preserve"> у координацији са представницима пројекта Знањем до посла </w:t>
      </w:r>
      <w:r w:rsidR="00A21BD2">
        <w:rPr>
          <w:rFonts w:ascii="Times New Roman" w:hAnsi="Times New Roman" w:cs="Times New Roman"/>
          <w:sz w:val="24"/>
          <w:szCs w:val="24"/>
          <w:lang w:val="sr-Latn-RS"/>
        </w:rPr>
        <w:t>(Education to Employment)</w:t>
      </w:r>
      <w:r w:rsidR="00BE0A6C">
        <w:rPr>
          <w:rFonts w:ascii="Times New Roman" w:hAnsi="Times New Roman" w:cs="Times New Roman"/>
          <w:sz w:val="24"/>
          <w:szCs w:val="24"/>
          <w:lang w:val="sr-Cyrl-RS"/>
        </w:rPr>
        <w:t xml:space="preserve"> у </w:t>
      </w:r>
      <w:r w:rsidR="00A83159">
        <w:rPr>
          <w:rFonts w:ascii="Times New Roman" w:hAnsi="Times New Roman" w:cs="Times New Roman"/>
          <w:sz w:val="24"/>
          <w:szCs w:val="24"/>
          <w:lang w:val="sr-Cyrl-RS"/>
        </w:rPr>
        <w:t xml:space="preserve">областима и обиму </w:t>
      </w:r>
      <w:r w:rsidR="00BE0A6C">
        <w:rPr>
          <w:rFonts w:ascii="Times New Roman" w:hAnsi="Times New Roman" w:cs="Times New Roman"/>
          <w:sz w:val="24"/>
          <w:szCs w:val="24"/>
          <w:lang w:val="sr-Cyrl-RS"/>
        </w:rPr>
        <w:t>у кој</w:t>
      </w:r>
      <w:r w:rsidR="00A83159">
        <w:rPr>
          <w:rFonts w:ascii="Times New Roman" w:hAnsi="Times New Roman" w:cs="Times New Roman"/>
          <w:sz w:val="24"/>
          <w:szCs w:val="24"/>
          <w:lang w:val="sr-Cyrl-RS"/>
        </w:rPr>
        <w:t>ем</w:t>
      </w:r>
      <w:r w:rsidR="00BE0A6C">
        <w:rPr>
          <w:rFonts w:ascii="Times New Roman" w:hAnsi="Times New Roman" w:cs="Times New Roman"/>
          <w:sz w:val="24"/>
          <w:szCs w:val="24"/>
          <w:lang w:val="sr-Cyrl-RS"/>
        </w:rPr>
        <w:t xml:space="preserve"> за то постоје могућности</w:t>
      </w:r>
      <w:r w:rsidR="00B757DA">
        <w:rPr>
          <w:rFonts w:ascii="Times New Roman" w:hAnsi="Times New Roman" w:cs="Times New Roman"/>
          <w:sz w:val="24"/>
          <w:szCs w:val="24"/>
          <w:lang w:val="sr-Cyrl-RS"/>
        </w:rPr>
        <w:t>.</w:t>
      </w:r>
      <w:bookmarkEnd w:id="14"/>
    </w:p>
    <w:p w14:paraId="0C198D47" w14:textId="66F51AF2" w:rsidR="00EA4B07" w:rsidRPr="00C2426E" w:rsidRDefault="000766E8" w:rsidP="00911E39">
      <w:pPr>
        <w:pStyle w:val="ListParagraph"/>
        <w:spacing w:after="120" w:line="276" w:lineRule="auto"/>
        <w:ind w:left="-142"/>
        <w:contextualSpacing w:val="0"/>
        <w:jc w:val="both"/>
        <w:rPr>
          <w:rFonts w:ascii="Times New Roman" w:hAnsi="Times New Roman" w:cs="Times New Roman"/>
          <w:sz w:val="24"/>
          <w:szCs w:val="24"/>
          <w:lang w:val="sr-Cyrl-RS"/>
        </w:rPr>
      </w:pPr>
      <w:r w:rsidRPr="00B757DA">
        <w:rPr>
          <w:rFonts w:ascii="Times New Roman" w:hAnsi="Times New Roman" w:cs="Times New Roman"/>
          <w:b/>
          <w:sz w:val="24"/>
          <w:szCs w:val="24"/>
          <w:u w:val="single"/>
          <w:lang w:val="sr-Cyrl-RS"/>
        </w:rPr>
        <w:t>Исходи</w:t>
      </w:r>
    </w:p>
    <w:p w14:paraId="73241676" w14:textId="25B4DFE1" w:rsidR="004F173A" w:rsidRDefault="004F173A" w:rsidP="00911E39">
      <w:pPr>
        <w:spacing w:line="276" w:lineRule="auto"/>
        <w:ind w:left="-125"/>
        <w:jc w:val="both"/>
        <w:rPr>
          <w:rFonts w:ascii="Times New Roman" w:hAnsi="Times New Roman" w:cs="Times New Roman"/>
          <w:sz w:val="24"/>
          <w:szCs w:val="24"/>
          <w:lang w:val="sr-Cyrl-RS"/>
        </w:rPr>
      </w:pPr>
      <w:bookmarkStart w:id="15" w:name="_Hlk156892625"/>
      <w:r>
        <w:rPr>
          <w:rFonts w:ascii="Times New Roman" w:hAnsi="Times New Roman" w:cs="Times New Roman"/>
          <w:sz w:val="24"/>
          <w:szCs w:val="24"/>
          <w:lang w:val="sr-Cyrl-RS"/>
        </w:rPr>
        <w:t xml:space="preserve">Очекивани исходи: </w:t>
      </w:r>
    </w:p>
    <w:p w14:paraId="1F57F1FD" w14:textId="1263784B" w:rsidR="00366643" w:rsidRPr="00B57C2E" w:rsidRDefault="0040279F" w:rsidP="000055E9">
      <w:pPr>
        <w:pStyle w:val="PlainText"/>
        <w:numPr>
          <w:ilvl w:val="0"/>
          <w:numId w:val="46"/>
        </w:numPr>
        <w:spacing w:line="276" w:lineRule="auto"/>
        <w:jc w:val="both"/>
        <w:rPr>
          <w:rFonts w:ascii="Times New Roman" w:hAnsi="Times New Roman" w:cs="Times New Roman"/>
          <w:sz w:val="24"/>
          <w:szCs w:val="24"/>
          <w:lang w:val="sr-Cyrl-RS"/>
        </w:rPr>
      </w:pPr>
      <w:r w:rsidRPr="00B57C2E">
        <w:rPr>
          <w:rFonts w:ascii="Times New Roman" w:hAnsi="Times New Roman" w:cs="Times New Roman"/>
          <w:sz w:val="24"/>
          <w:szCs w:val="24"/>
          <w:lang w:val="sr-Cyrl-RS"/>
        </w:rPr>
        <w:t xml:space="preserve">Спроведен консултативни процес и </w:t>
      </w:r>
      <w:r w:rsidRPr="00B57C2E">
        <w:rPr>
          <w:rFonts w:ascii="Times New Roman" w:hAnsi="Times New Roman" w:cs="Times New Roman"/>
          <w:b/>
          <w:bCs/>
          <w:sz w:val="24"/>
          <w:szCs w:val="24"/>
          <w:lang w:val="sr-Cyrl-RS"/>
        </w:rPr>
        <w:t>дефинисани предл</w:t>
      </w:r>
      <w:r w:rsidR="00C65F2B" w:rsidRPr="00B57C2E">
        <w:rPr>
          <w:rFonts w:ascii="Times New Roman" w:hAnsi="Times New Roman" w:cs="Times New Roman"/>
          <w:b/>
          <w:bCs/>
          <w:sz w:val="24"/>
          <w:szCs w:val="24"/>
          <w:lang w:val="sr-Cyrl-RS"/>
        </w:rPr>
        <w:t>ози</w:t>
      </w:r>
      <w:r w:rsidR="00B13310" w:rsidRPr="00B57C2E">
        <w:rPr>
          <w:rFonts w:ascii="Times New Roman" w:hAnsi="Times New Roman" w:cs="Times New Roman"/>
          <w:b/>
          <w:bCs/>
          <w:sz w:val="24"/>
          <w:szCs w:val="24"/>
          <w:lang w:val="sr-Cyrl-RS"/>
        </w:rPr>
        <w:t xml:space="preserve"> унапређених</w:t>
      </w:r>
      <w:r w:rsidRPr="00B57C2E">
        <w:rPr>
          <w:rFonts w:ascii="Times New Roman" w:hAnsi="Times New Roman" w:cs="Times New Roman"/>
          <w:b/>
          <w:bCs/>
          <w:sz w:val="24"/>
          <w:szCs w:val="24"/>
          <w:lang w:val="sr-Cyrl-RS"/>
        </w:rPr>
        <w:t xml:space="preserve"> стандарда услуга КВиС</w:t>
      </w:r>
      <w:r w:rsidR="0013563E" w:rsidRPr="00B57C2E">
        <w:rPr>
          <w:rFonts w:ascii="Times New Roman" w:hAnsi="Times New Roman" w:cs="Times New Roman"/>
          <w:b/>
          <w:bCs/>
          <w:sz w:val="24"/>
          <w:szCs w:val="24"/>
          <w:lang w:val="sr-Cyrl-RS"/>
        </w:rPr>
        <w:t xml:space="preserve">, </w:t>
      </w:r>
      <w:r w:rsidR="0013563E" w:rsidRPr="00B57C2E">
        <w:rPr>
          <w:rFonts w:ascii="Times New Roman" w:hAnsi="Times New Roman" w:cs="Times New Roman"/>
          <w:sz w:val="24"/>
          <w:szCs w:val="24"/>
          <w:lang w:val="sr-Cyrl-RS"/>
        </w:rPr>
        <w:t>најкасније до краја 2024. године</w:t>
      </w:r>
      <w:r w:rsidR="00750B9F" w:rsidRPr="00B57C2E">
        <w:rPr>
          <w:rFonts w:ascii="Times New Roman" w:hAnsi="Times New Roman" w:cs="Times New Roman"/>
          <w:sz w:val="24"/>
          <w:szCs w:val="24"/>
          <w:lang w:val="sr-Cyrl-RS"/>
        </w:rPr>
        <w:t>;</w:t>
      </w:r>
      <w:r w:rsidR="000A5F88" w:rsidRPr="00B57C2E">
        <w:rPr>
          <w:rFonts w:ascii="Times New Roman" w:hAnsi="Times New Roman" w:cs="Times New Roman"/>
          <w:sz w:val="24"/>
          <w:szCs w:val="24"/>
          <w:lang w:val="sr-Cyrl-RS"/>
        </w:rPr>
        <w:t xml:space="preserve"> </w:t>
      </w:r>
    </w:p>
    <w:p w14:paraId="1F90DA1B" w14:textId="75B7E361" w:rsidR="002259CC" w:rsidRPr="00CA2D2E" w:rsidRDefault="00576E88" w:rsidP="002259CC">
      <w:pPr>
        <w:pStyle w:val="PlainText"/>
        <w:numPr>
          <w:ilvl w:val="0"/>
          <w:numId w:val="46"/>
        </w:numPr>
        <w:spacing w:line="276" w:lineRule="auto"/>
        <w:jc w:val="both"/>
        <w:rPr>
          <w:rFonts w:ascii="Times New Roman" w:hAnsi="Times New Roman" w:cs="Times New Roman"/>
          <w:sz w:val="24"/>
          <w:szCs w:val="24"/>
          <w:lang w:val="sr-Cyrl-RS"/>
        </w:rPr>
      </w:pPr>
      <w:r w:rsidRPr="00CA2D2E">
        <w:rPr>
          <w:rFonts w:ascii="Times New Roman" w:hAnsi="Times New Roman" w:cs="Times New Roman"/>
          <w:sz w:val="24"/>
          <w:szCs w:val="24"/>
          <w:lang w:val="sr-Cyrl-RS"/>
        </w:rPr>
        <w:t xml:space="preserve">Израђена студија која се односи на </w:t>
      </w:r>
      <w:r w:rsidR="00B13310" w:rsidRPr="00CA2D2E">
        <w:rPr>
          <w:rFonts w:ascii="Times New Roman" w:hAnsi="Times New Roman" w:cs="Times New Roman"/>
          <w:sz w:val="24"/>
          <w:szCs w:val="24"/>
          <w:lang w:val="sr-Cyrl-RS"/>
        </w:rPr>
        <w:t>евалуацију имплементације програма и</w:t>
      </w:r>
      <w:r w:rsidRPr="00CA2D2E">
        <w:rPr>
          <w:rFonts w:ascii="Times New Roman" w:hAnsi="Times New Roman" w:cs="Times New Roman"/>
          <w:sz w:val="24"/>
          <w:szCs w:val="24"/>
          <w:lang w:val="sr-Cyrl-RS"/>
        </w:rPr>
        <w:t xml:space="preserve"> услуга </w:t>
      </w:r>
      <w:r w:rsidRPr="00CA2D2E">
        <w:rPr>
          <w:rFonts w:ascii="Times New Roman" w:hAnsi="Times New Roman" w:cs="Times New Roman"/>
          <w:b/>
          <w:bCs/>
          <w:sz w:val="24"/>
          <w:szCs w:val="24"/>
          <w:lang w:val="sr-Cyrl-RS"/>
        </w:rPr>
        <w:t>КВиС</w:t>
      </w:r>
      <w:r w:rsidR="00C2642C" w:rsidRPr="00CA2D2E">
        <w:rPr>
          <w:rFonts w:ascii="Times New Roman" w:hAnsi="Times New Roman" w:cs="Times New Roman"/>
          <w:b/>
          <w:bCs/>
          <w:sz w:val="24"/>
          <w:szCs w:val="24"/>
          <w:lang w:val="sr-Cyrl-RS"/>
        </w:rPr>
        <w:t xml:space="preserve"> у систему дуалног образовања</w:t>
      </w:r>
      <w:r w:rsidR="00C2642C" w:rsidRPr="00CA2D2E">
        <w:rPr>
          <w:rFonts w:ascii="Times New Roman" w:hAnsi="Times New Roman" w:cs="Times New Roman"/>
          <w:sz w:val="24"/>
          <w:szCs w:val="24"/>
          <w:lang w:val="sr-Cyrl-RS"/>
        </w:rPr>
        <w:t xml:space="preserve">, са посебним акцентом на транзиционе периоде из основне у средњу школу, из средње школе на факултет и излазак на тржиште рада по завршетку дуалног образовања, а у контексту </w:t>
      </w:r>
      <w:r w:rsidR="00B13310" w:rsidRPr="00CA2D2E">
        <w:rPr>
          <w:rFonts w:ascii="Times New Roman" w:hAnsi="Times New Roman" w:cs="Times New Roman"/>
          <w:sz w:val="24"/>
          <w:szCs w:val="24"/>
          <w:lang w:val="sr-Cyrl-RS"/>
        </w:rPr>
        <w:t>подзаконских аката</w:t>
      </w:r>
      <w:r w:rsidR="00C2642C" w:rsidRPr="00CA2D2E">
        <w:rPr>
          <w:rStyle w:val="FootnoteReference"/>
          <w:rFonts w:cs="Times New Roman"/>
          <w:szCs w:val="24"/>
          <w:lang w:val="sr-Cyrl-RS"/>
        </w:rPr>
        <w:footnoteReference w:id="1"/>
      </w:r>
      <w:r w:rsidR="002259CC" w:rsidRPr="00CA2D2E">
        <w:rPr>
          <w:rFonts w:ascii="Times New Roman" w:hAnsi="Times New Roman" w:cs="Times New Roman"/>
          <w:sz w:val="24"/>
          <w:szCs w:val="24"/>
          <w:lang w:val="sr-Latn-RS"/>
        </w:rPr>
        <w:t xml:space="preserve"> (</w:t>
      </w:r>
      <w:r w:rsidR="002259CC" w:rsidRPr="00CA2D2E">
        <w:rPr>
          <w:rFonts w:ascii="Times New Roman" w:hAnsi="Times New Roman" w:cs="Times New Roman"/>
          <w:sz w:val="24"/>
          <w:szCs w:val="24"/>
          <w:lang w:val="sr-Cyrl-RS"/>
        </w:rPr>
        <w:t xml:space="preserve">рок за реализацију активности и достављање </w:t>
      </w:r>
      <w:r w:rsidR="00697E1C" w:rsidRPr="00CA2D2E">
        <w:rPr>
          <w:rFonts w:ascii="Times New Roman" w:hAnsi="Times New Roman" w:cs="Times New Roman"/>
          <w:sz w:val="24"/>
          <w:szCs w:val="24"/>
          <w:lang w:val="sr-Cyrl-RS"/>
        </w:rPr>
        <w:t xml:space="preserve">финалне верзије студије </w:t>
      </w:r>
      <w:r w:rsidR="002259CC" w:rsidRPr="00CA2D2E">
        <w:rPr>
          <w:rFonts w:ascii="Times New Roman" w:hAnsi="Times New Roman" w:cs="Times New Roman"/>
          <w:sz w:val="24"/>
          <w:szCs w:val="24"/>
          <w:lang w:val="sr-Cyrl-RS"/>
        </w:rPr>
        <w:t xml:space="preserve"> </w:t>
      </w:r>
      <w:r w:rsidR="00D33571" w:rsidRPr="00CA2D2E">
        <w:rPr>
          <w:rFonts w:ascii="Times New Roman" w:hAnsi="Times New Roman" w:cs="Times New Roman"/>
          <w:sz w:val="24"/>
          <w:szCs w:val="24"/>
          <w:lang w:val="sr-Cyrl-RS"/>
        </w:rPr>
        <w:t xml:space="preserve">je 1. септембар </w:t>
      </w:r>
      <w:r w:rsidR="001B0F93" w:rsidRPr="00CA2D2E">
        <w:rPr>
          <w:rFonts w:ascii="Times New Roman" w:hAnsi="Times New Roman" w:cs="Times New Roman"/>
          <w:sz w:val="24"/>
          <w:szCs w:val="24"/>
          <w:lang w:val="sr-Cyrl-RS"/>
        </w:rPr>
        <w:t>2025.</w:t>
      </w:r>
      <w:r w:rsidR="002259CC" w:rsidRPr="00CA2D2E">
        <w:rPr>
          <w:rFonts w:ascii="Times New Roman" w:hAnsi="Times New Roman" w:cs="Times New Roman"/>
          <w:sz w:val="24"/>
          <w:szCs w:val="24"/>
          <w:lang w:val="sr-Cyrl-RS"/>
        </w:rPr>
        <w:t>)</w:t>
      </w:r>
      <w:r w:rsidR="006F645D" w:rsidRPr="00CA2D2E">
        <w:rPr>
          <w:rFonts w:ascii="Times New Roman" w:hAnsi="Times New Roman" w:cs="Times New Roman"/>
          <w:sz w:val="24"/>
          <w:szCs w:val="24"/>
          <w:lang w:val="sr-Cyrl-RS"/>
        </w:rPr>
        <w:t>;</w:t>
      </w:r>
      <w:r w:rsidRPr="00CA2D2E">
        <w:rPr>
          <w:rFonts w:ascii="Times New Roman" w:hAnsi="Times New Roman" w:cs="Times New Roman"/>
          <w:sz w:val="24"/>
          <w:szCs w:val="24"/>
          <w:lang w:val="sr-Cyrl-RS"/>
        </w:rPr>
        <w:t xml:space="preserve"> </w:t>
      </w:r>
    </w:p>
    <w:p w14:paraId="00A7021C" w14:textId="7F82E641" w:rsidR="004B38DB" w:rsidRPr="00BB1F71" w:rsidRDefault="0020651D" w:rsidP="00426898">
      <w:pPr>
        <w:pStyle w:val="ListParagraph"/>
        <w:numPr>
          <w:ilvl w:val="0"/>
          <w:numId w:val="46"/>
        </w:numPr>
        <w:spacing w:after="0" w:line="276" w:lineRule="auto"/>
        <w:jc w:val="both"/>
        <w:rPr>
          <w:rFonts w:ascii="Times New Roman" w:hAnsi="Times New Roman" w:cs="Times New Roman"/>
          <w:sz w:val="24"/>
          <w:szCs w:val="24"/>
          <w:lang w:val="sr-Cyrl-RS"/>
        </w:rPr>
      </w:pPr>
      <w:r w:rsidRPr="00BB1F71">
        <w:rPr>
          <w:rFonts w:ascii="Times New Roman" w:hAnsi="Times New Roman" w:cs="Times New Roman"/>
          <w:sz w:val="24"/>
          <w:szCs w:val="24"/>
          <w:lang w:val="sr-Cyrl-RS"/>
        </w:rPr>
        <w:t>Израђен</w:t>
      </w:r>
      <w:r w:rsidR="00B03225" w:rsidRPr="00BB1F71">
        <w:rPr>
          <w:rFonts w:ascii="Times New Roman" w:hAnsi="Times New Roman" w:cs="Times New Roman"/>
          <w:sz w:val="24"/>
          <w:szCs w:val="24"/>
          <w:lang w:val="sr-Cyrl-RS"/>
        </w:rPr>
        <w:t xml:space="preserve">е препоруке за даљи </w:t>
      </w:r>
      <w:r w:rsidR="00B03225" w:rsidRPr="00BB1F71">
        <w:rPr>
          <w:rFonts w:ascii="Times New Roman" w:hAnsi="Times New Roman" w:cs="Times New Roman"/>
          <w:b/>
          <w:bCs/>
          <w:sz w:val="24"/>
          <w:szCs w:val="24"/>
          <w:lang w:val="sr-Cyrl-RS"/>
        </w:rPr>
        <w:t>развој програма и услуга КВиС у систему дуалног образовања</w:t>
      </w:r>
      <w:r w:rsidR="00B03225" w:rsidRPr="00BB1F71">
        <w:rPr>
          <w:rFonts w:ascii="Times New Roman" w:hAnsi="Times New Roman" w:cs="Times New Roman"/>
          <w:sz w:val="24"/>
          <w:szCs w:val="24"/>
          <w:lang w:val="sr-Cyrl-RS"/>
        </w:rPr>
        <w:t xml:space="preserve">  </w:t>
      </w:r>
      <w:bookmarkStart w:id="16" w:name="_Hlk153924064"/>
      <w:r w:rsidR="00B03225" w:rsidRPr="00BB1F71">
        <w:rPr>
          <w:rFonts w:ascii="Times New Roman" w:hAnsi="Times New Roman" w:cs="Times New Roman"/>
          <w:sz w:val="24"/>
          <w:szCs w:val="24"/>
          <w:lang w:val="sr-Cyrl-RS"/>
        </w:rPr>
        <w:t>са пратећим акционим планом за њихову имплементацију</w:t>
      </w:r>
      <w:bookmarkEnd w:id="16"/>
      <w:r w:rsidR="00B03225" w:rsidRPr="00BB1F71">
        <w:rPr>
          <w:rFonts w:ascii="Times New Roman" w:hAnsi="Times New Roman" w:cs="Times New Roman"/>
          <w:sz w:val="24"/>
          <w:szCs w:val="24"/>
          <w:lang w:val="sr-Cyrl-RS"/>
        </w:rPr>
        <w:t>,</w:t>
      </w:r>
      <w:r w:rsidRPr="00BB1F71">
        <w:rPr>
          <w:rFonts w:ascii="Times New Roman" w:hAnsi="Times New Roman" w:cs="Times New Roman"/>
          <w:sz w:val="24"/>
          <w:szCs w:val="24"/>
          <w:lang w:val="sr-Cyrl-RS"/>
        </w:rPr>
        <w:t xml:space="preserve"> </w:t>
      </w:r>
      <w:r w:rsidR="00B03225" w:rsidRPr="00BB1F71">
        <w:rPr>
          <w:rFonts w:ascii="Times New Roman" w:hAnsi="Times New Roman" w:cs="Times New Roman"/>
          <w:sz w:val="24"/>
          <w:szCs w:val="24"/>
          <w:lang w:val="sr-Cyrl-RS"/>
        </w:rPr>
        <w:t>а</w:t>
      </w:r>
      <w:r w:rsidR="004B38DB" w:rsidRPr="00BB1F71">
        <w:rPr>
          <w:rFonts w:ascii="Times New Roman" w:hAnsi="Times New Roman" w:cs="Times New Roman"/>
          <w:sz w:val="24"/>
          <w:szCs w:val="24"/>
          <w:lang w:val="sr-Cyrl-RS"/>
        </w:rPr>
        <w:t xml:space="preserve"> на основу </w:t>
      </w:r>
      <w:r w:rsidR="004B38DB" w:rsidRPr="00BB1F71">
        <w:rPr>
          <w:rFonts w:ascii="Times New Roman" w:hAnsi="Times New Roman" w:cs="Times New Roman"/>
          <w:sz w:val="24"/>
          <w:szCs w:val="24"/>
          <w:lang w:val="sr-Cyrl-RS"/>
        </w:rPr>
        <w:lastRenderedPageBreak/>
        <w:t>спроведеног истраживања</w:t>
      </w:r>
      <w:r w:rsidR="00B03225" w:rsidRPr="00BB1F71">
        <w:rPr>
          <w:rFonts w:ascii="Times New Roman" w:hAnsi="Times New Roman" w:cs="Times New Roman"/>
          <w:sz w:val="24"/>
          <w:szCs w:val="24"/>
          <w:lang w:val="sr-Cyrl-RS"/>
        </w:rPr>
        <w:t xml:space="preserve"> и консултативног процеса</w:t>
      </w:r>
      <w:r w:rsidR="002259CC" w:rsidRPr="00BB1F71">
        <w:rPr>
          <w:rFonts w:ascii="Times New Roman" w:hAnsi="Times New Roman" w:cs="Times New Roman"/>
          <w:sz w:val="24"/>
          <w:szCs w:val="24"/>
          <w:lang w:val="sr-Cyrl-RS"/>
        </w:rPr>
        <w:t xml:space="preserve"> </w:t>
      </w:r>
      <w:r w:rsidR="002259CC" w:rsidRPr="00BB1F71">
        <w:rPr>
          <w:rFonts w:ascii="Times New Roman" w:hAnsi="Times New Roman" w:cs="Times New Roman"/>
          <w:sz w:val="24"/>
          <w:szCs w:val="24"/>
          <w:lang w:val="sr-Latn-RS"/>
        </w:rPr>
        <w:t>(</w:t>
      </w:r>
      <w:r w:rsidR="002259CC" w:rsidRPr="00BB1F71">
        <w:rPr>
          <w:rFonts w:ascii="Times New Roman" w:hAnsi="Times New Roman" w:cs="Times New Roman"/>
          <w:sz w:val="24"/>
          <w:szCs w:val="24"/>
          <w:lang w:val="sr-Cyrl-RS"/>
        </w:rPr>
        <w:t xml:space="preserve">рок за реализацију активности и достављање </w:t>
      </w:r>
      <w:r w:rsidR="00063932" w:rsidRPr="00BB1F71">
        <w:rPr>
          <w:rFonts w:ascii="Times New Roman" w:hAnsi="Times New Roman" w:cs="Times New Roman"/>
          <w:sz w:val="24"/>
          <w:szCs w:val="24"/>
          <w:lang w:val="sr-Cyrl-RS"/>
        </w:rPr>
        <w:t xml:space="preserve">финалне </w:t>
      </w:r>
      <w:r w:rsidR="00C06577" w:rsidRPr="00BB1F71">
        <w:rPr>
          <w:rFonts w:ascii="Times New Roman" w:hAnsi="Times New Roman" w:cs="Times New Roman"/>
          <w:sz w:val="24"/>
          <w:szCs w:val="24"/>
          <w:lang w:val="sr-Cyrl-RS"/>
        </w:rPr>
        <w:t>верзије препорука</w:t>
      </w:r>
      <w:r w:rsidR="00063932" w:rsidRPr="00BB1F71">
        <w:rPr>
          <w:rFonts w:ascii="Times New Roman" w:hAnsi="Times New Roman" w:cs="Times New Roman"/>
          <w:sz w:val="24"/>
          <w:szCs w:val="24"/>
          <w:lang w:val="sr-Cyrl-RS"/>
        </w:rPr>
        <w:t xml:space="preserve"> </w:t>
      </w:r>
      <w:r w:rsidR="001B0F93" w:rsidRPr="00BB1F71">
        <w:rPr>
          <w:rFonts w:ascii="Times New Roman" w:hAnsi="Times New Roman" w:cs="Times New Roman"/>
          <w:sz w:val="24"/>
          <w:szCs w:val="24"/>
          <w:lang w:val="sr-Cyrl-RS"/>
        </w:rPr>
        <w:t>је 1. с</w:t>
      </w:r>
      <w:r w:rsidR="00BB1F71" w:rsidRPr="00BB1F71">
        <w:rPr>
          <w:rFonts w:ascii="Times New Roman" w:hAnsi="Times New Roman" w:cs="Times New Roman"/>
          <w:sz w:val="24"/>
          <w:szCs w:val="24"/>
          <w:lang w:val="sr-Cyrl-RS"/>
        </w:rPr>
        <w:t>е</w:t>
      </w:r>
      <w:r w:rsidR="001B0F93" w:rsidRPr="00BB1F71">
        <w:rPr>
          <w:rFonts w:ascii="Times New Roman" w:hAnsi="Times New Roman" w:cs="Times New Roman"/>
          <w:sz w:val="24"/>
          <w:szCs w:val="24"/>
          <w:lang w:val="sr-Cyrl-RS"/>
        </w:rPr>
        <w:t>птембар 2025.</w:t>
      </w:r>
      <w:r w:rsidR="002259CC" w:rsidRPr="00BB1F71">
        <w:rPr>
          <w:rFonts w:ascii="Times New Roman" w:hAnsi="Times New Roman" w:cs="Times New Roman"/>
          <w:sz w:val="24"/>
          <w:szCs w:val="24"/>
          <w:lang w:val="sr-Cyrl-RS"/>
        </w:rPr>
        <w:t>)</w:t>
      </w:r>
      <w:r w:rsidR="006F645D" w:rsidRPr="00BB1F71">
        <w:rPr>
          <w:rFonts w:ascii="Times New Roman" w:hAnsi="Times New Roman" w:cs="Times New Roman"/>
          <w:sz w:val="24"/>
          <w:szCs w:val="24"/>
          <w:lang w:val="sr-Cyrl-RS"/>
        </w:rPr>
        <w:t>;</w:t>
      </w:r>
      <w:r w:rsidR="004B38DB" w:rsidRPr="00BB1F71">
        <w:rPr>
          <w:rFonts w:ascii="Times New Roman" w:hAnsi="Times New Roman" w:cs="Times New Roman"/>
          <w:sz w:val="24"/>
          <w:szCs w:val="24"/>
          <w:lang w:val="sr-Cyrl-RS"/>
        </w:rPr>
        <w:t xml:space="preserve"> </w:t>
      </w:r>
    </w:p>
    <w:p w14:paraId="3492BBD8" w14:textId="4DB89686" w:rsidR="002A7824" w:rsidRPr="006F1080" w:rsidRDefault="002A7824" w:rsidP="00426898">
      <w:pPr>
        <w:pStyle w:val="ListParagraph"/>
        <w:numPr>
          <w:ilvl w:val="0"/>
          <w:numId w:val="46"/>
        </w:numPr>
        <w:spacing w:after="0" w:line="276" w:lineRule="auto"/>
        <w:jc w:val="both"/>
        <w:rPr>
          <w:rFonts w:ascii="Times New Roman" w:hAnsi="Times New Roman" w:cs="Times New Roman"/>
          <w:sz w:val="24"/>
          <w:szCs w:val="24"/>
          <w:lang w:val="sr-Cyrl-RS"/>
        </w:rPr>
      </w:pPr>
      <w:bookmarkStart w:id="17" w:name="_Hlk146735449"/>
      <w:r w:rsidRPr="006F1080">
        <w:rPr>
          <w:rFonts w:ascii="Times New Roman" w:hAnsi="Times New Roman" w:cs="Times New Roman"/>
          <w:sz w:val="24"/>
          <w:szCs w:val="24"/>
          <w:lang w:val="sr-Cyrl-RS"/>
        </w:rPr>
        <w:t>Презен</w:t>
      </w:r>
      <w:r w:rsidR="00A913C5" w:rsidRPr="006F1080">
        <w:rPr>
          <w:rFonts w:ascii="Times New Roman" w:hAnsi="Times New Roman" w:cs="Times New Roman"/>
          <w:sz w:val="24"/>
          <w:szCs w:val="24"/>
          <w:lang w:val="sr-Cyrl-RS"/>
        </w:rPr>
        <w:t>товани</w:t>
      </w:r>
      <w:r w:rsidRPr="006F1080">
        <w:rPr>
          <w:rFonts w:ascii="Times New Roman" w:hAnsi="Times New Roman" w:cs="Times New Roman"/>
          <w:sz w:val="24"/>
          <w:szCs w:val="24"/>
          <w:lang w:val="sr-Cyrl-RS"/>
        </w:rPr>
        <w:t xml:space="preserve"> истраживачки налаз</w:t>
      </w:r>
      <w:r w:rsidR="00F24AB1" w:rsidRPr="006F1080">
        <w:rPr>
          <w:rFonts w:ascii="Times New Roman" w:hAnsi="Times New Roman" w:cs="Times New Roman"/>
          <w:sz w:val="24"/>
          <w:szCs w:val="24"/>
          <w:lang w:val="sr-Cyrl-RS"/>
        </w:rPr>
        <w:t>и</w:t>
      </w:r>
      <w:r w:rsidR="00A14CEA" w:rsidRPr="006F1080">
        <w:rPr>
          <w:rFonts w:ascii="Times New Roman" w:hAnsi="Times New Roman" w:cs="Times New Roman"/>
          <w:sz w:val="24"/>
          <w:szCs w:val="24"/>
          <w:lang w:val="sr-Cyrl-RS"/>
        </w:rPr>
        <w:t>, студија</w:t>
      </w:r>
      <w:r w:rsidRPr="006F1080">
        <w:rPr>
          <w:rFonts w:ascii="Times New Roman" w:hAnsi="Times New Roman" w:cs="Times New Roman"/>
          <w:sz w:val="24"/>
          <w:szCs w:val="24"/>
          <w:lang w:val="sr-Cyrl-RS"/>
        </w:rPr>
        <w:t xml:space="preserve"> </w:t>
      </w:r>
      <w:r w:rsidR="0077295E" w:rsidRPr="006F1080">
        <w:rPr>
          <w:rFonts w:ascii="Times New Roman" w:hAnsi="Times New Roman" w:cs="Times New Roman"/>
          <w:sz w:val="24"/>
          <w:szCs w:val="24"/>
          <w:lang w:val="sr-Cyrl-RS"/>
        </w:rPr>
        <w:t xml:space="preserve">са закључцима и препорукама за унапређивање КВиС </w:t>
      </w:r>
      <w:r w:rsidR="00D33F50" w:rsidRPr="006F1080">
        <w:rPr>
          <w:rFonts w:ascii="Times New Roman" w:hAnsi="Times New Roman" w:cs="Times New Roman"/>
          <w:sz w:val="24"/>
          <w:szCs w:val="24"/>
          <w:lang w:val="sr-Cyrl-RS"/>
        </w:rPr>
        <w:t xml:space="preserve">као подршке развоју дуалног образовања </w:t>
      </w:r>
      <w:r w:rsidR="0077295E" w:rsidRPr="006F1080">
        <w:rPr>
          <w:rFonts w:ascii="Times New Roman" w:hAnsi="Times New Roman" w:cs="Times New Roman"/>
          <w:sz w:val="24"/>
          <w:szCs w:val="24"/>
          <w:lang w:val="sr-Cyrl-RS"/>
        </w:rPr>
        <w:t>и акционог плана</w:t>
      </w:r>
      <w:r w:rsidR="000D0F2B" w:rsidRPr="006F1080">
        <w:rPr>
          <w:rFonts w:ascii="Times New Roman" w:hAnsi="Times New Roman" w:cs="Times New Roman"/>
          <w:sz w:val="24"/>
          <w:szCs w:val="24"/>
          <w:lang w:val="sr-Cyrl-RS"/>
        </w:rPr>
        <w:t xml:space="preserve"> </w:t>
      </w:r>
      <w:bookmarkEnd w:id="17"/>
      <w:r w:rsidR="000D0F2B" w:rsidRPr="006F1080">
        <w:rPr>
          <w:rFonts w:ascii="Times New Roman" w:hAnsi="Times New Roman" w:cs="Times New Roman"/>
          <w:sz w:val="24"/>
          <w:szCs w:val="24"/>
          <w:lang w:val="sr-Cyrl-RS"/>
        </w:rPr>
        <w:t>релевантним институцијама, установама и партнерима</w:t>
      </w:r>
      <w:r w:rsidR="005829CB" w:rsidRPr="006F1080">
        <w:rPr>
          <w:rFonts w:ascii="Times New Roman" w:hAnsi="Times New Roman" w:cs="Times New Roman"/>
          <w:sz w:val="24"/>
          <w:szCs w:val="24"/>
          <w:lang w:val="sr-Cyrl-RS"/>
        </w:rPr>
        <w:t xml:space="preserve"> </w:t>
      </w:r>
      <w:r w:rsidR="005829CB" w:rsidRPr="006F1080">
        <w:rPr>
          <w:rFonts w:ascii="Times New Roman" w:hAnsi="Times New Roman" w:cs="Times New Roman"/>
          <w:sz w:val="24"/>
          <w:szCs w:val="24"/>
          <w:lang w:val="sr-Latn-RS"/>
        </w:rPr>
        <w:t>(</w:t>
      </w:r>
      <w:r w:rsidR="005829CB" w:rsidRPr="006F1080">
        <w:rPr>
          <w:rFonts w:ascii="Times New Roman" w:hAnsi="Times New Roman" w:cs="Times New Roman"/>
          <w:sz w:val="24"/>
          <w:szCs w:val="24"/>
          <w:lang w:val="sr-Cyrl-RS"/>
        </w:rPr>
        <w:t xml:space="preserve">рок за реализацију активности </w:t>
      </w:r>
      <w:r w:rsidR="001B0F93" w:rsidRPr="006F1080">
        <w:rPr>
          <w:rFonts w:ascii="Times New Roman" w:hAnsi="Times New Roman" w:cs="Times New Roman"/>
          <w:sz w:val="24"/>
          <w:szCs w:val="24"/>
          <w:lang w:val="sr-Cyrl-RS"/>
        </w:rPr>
        <w:t xml:space="preserve">је </w:t>
      </w:r>
      <w:r w:rsidR="00C06577" w:rsidRPr="006F1080">
        <w:rPr>
          <w:rFonts w:ascii="Times New Roman" w:hAnsi="Times New Roman" w:cs="Times New Roman"/>
          <w:sz w:val="24"/>
          <w:szCs w:val="24"/>
          <w:lang w:val="sr-Cyrl-RS"/>
        </w:rPr>
        <w:t xml:space="preserve">крај </w:t>
      </w:r>
      <w:r w:rsidR="001B0F93" w:rsidRPr="006F1080">
        <w:rPr>
          <w:rFonts w:ascii="Times New Roman" w:hAnsi="Times New Roman" w:cs="Times New Roman"/>
          <w:sz w:val="24"/>
          <w:szCs w:val="24"/>
          <w:lang w:val="sr-Cyrl-RS"/>
        </w:rPr>
        <w:t>септембр</w:t>
      </w:r>
      <w:r w:rsidR="00F422FA" w:rsidRPr="006F1080">
        <w:rPr>
          <w:rFonts w:ascii="Times New Roman" w:hAnsi="Times New Roman" w:cs="Times New Roman"/>
          <w:sz w:val="24"/>
          <w:szCs w:val="24"/>
          <w:lang w:val="sr-Cyrl-RS"/>
        </w:rPr>
        <w:t>а</w:t>
      </w:r>
      <w:r w:rsidR="001B0F93" w:rsidRPr="006F1080">
        <w:rPr>
          <w:rFonts w:ascii="Times New Roman" w:hAnsi="Times New Roman" w:cs="Times New Roman"/>
          <w:sz w:val="24"/>
          <w:szCs w:val="24"/>
          <w:lang w:val="sr-Cyrl-RS"/>
        </w:rPr>
        <w:t xml:space="preserve"> 2025.</w:t>
      </w:r>
      <w:r w:rsidR="005829CB" w:rsidRPr="006F1080">
        <w:rPr>
          <w:rFonts w:ascii="Times New Roman" w:hAnsi="Times New Roman" w:cs="Times New Roman"/>
          <w:sz w:val="24"/>
          <w:szCs w:val="24"/>
          <w:lang w:val="sr-Cyrl-RS"/>
        </w:rPr>
        <w:t>)</w:t>
      </w:r>
      <w:r w:rsidR="00495213">
        <w:rPr>
          <w:rFonts w:ascii="Times New Roman" w:hAnsi="Times New Roman" w:cs="Times New Roman"/>
          <w:sz w:val="24"/>
          <w:szCs w:val="24"/>
          <w:lang w:val="sr-Cyrl-RS"/>
        </w:rPr>
        <w:t>.</w:t>
      </w:r>
    </w:p>
    <w:bookmarkEnd w:id="15"/>
    <w:p w14:paraId="56BD0E60" w14:textId="77777777" w:rsidR="00D33F50" w:rsidRPr="00D33F50" w:rsidRDefault="00D33F50" w:rsidP="00D33F50">
      <w:pPr>
        <w:spacing w:after="0" w:line="276" w:lineRule="auto"/>
        <w:jc w:val="both"/>
        <w:rPr>
          <w:rFonts w:ascii="Times New Roman" w:hAnsi="Times New Roman" w:cs="Times New Roman"/>
          <w:sz w:val="24"/>
          <w:szCs w:val="24"/>
          <w:lang w:val="sr-Cyrl-RS"/>
        </w:rPr>
      </w:pPr>
    </w:p>
    <w:p w14:paraId="145DA6FA" w14:textId="163FA404" w:rsidR="000766E8" w:rsidRPr="00C2426E" w:rsidRDefault="00E42A75" w:rsidP="00911E39">
      <w:pPr>
        <w:spacing w:line="276" w:lineRule="auto"/>
        <w:ind w:left="-125"/>
        <w:jc w:val="both"/>
        <w:rPr>
          <w:rFonts w:ascii="Times New Roman" w:hAnsi="Times New Roman" w:cs="Times New Roman"/>
          <w:sz w:val="24"/>
          <w:szCs w:val="24"/>
          <w:lang w:val="sr-Cyrl-RS"/>
        </w:rPr>
      </w:pPr>
      <w:bookmarkStart w:id="18" w:name="_Hlk156892722"/>
      <w:r w:rsidRPr="00C2426E">
        <w:rPr>
          <w:rFonts w:ascii="Times New Roman" w:hAnsi="Times New Roman" w:cs="Times New Roman"/>
          <w:sz w:val="24"/>
          <w:szCs w:val="24"/>
          <w:lang w:val="sr-Cyrl-RS"/>
        </w:rPr>
        <w:t>Пројектни и</w:t>
      </w:r>
      <w:r w:rsidR="008B4ABE" w:rsidRPr="00C2426E">
        <w:rPr>
          <w:rFonts w:ascii="Times New Roman" w:hAnsi="Times New Roman" w:cs="Times New Roman"/>
          <w:sz w:val="24"/>
          <w:szCs w:val="24"/>
          <w:lang w:val="sr-Cyrl-RS"/>
        </w:rPr>
        <w:t>сходи ће</w:t>
      </w:r>
      <w:r w:rsidR="00DC1EC0" w:rsidRPr="00C2426E">
        <w:rPr>
          <w:rFonts w:ascii="Times New Roman" w:hAnsi="Times New Roman" w:cs="Times New Roman"/>
          <w:sz w:val="24"/>
          <w:szCs w:val="24"/>
          <w:lang w:val="sr-Cyrl-RS"/>
        </w:rPr>
        <w:t xml:space="preserve"> у форми нацрта </w:t>
      </w:r>
      <w:r w:rsidR="008B4ABE" w:rsidRPr="00C2426E">
        <w:rPr>
          <w:rFonts w:ascii="Times New Roman" w:hAnsi="Times New Roman" w:cs="Times New Roman"/>
          <w:sz w:val="24"/>
          <w:szCs w:val="24"/>
          <w:lang w:val="sr-Cyrl-RS"/>
        </w:rPr>
        <w:t>бити достављени електронским путем кључној контакт особи</w:t>
      </w:r>
      <w:r w:rsidR="009015A7" w:rsidRPr="00C2426E">
        <w:rPr>
          <w:rFonts w:ascii="Times New Roman" w:hAnsi="Times New Roman" w:cs="Times New Roman"/>
          <w:sz w:val="24"/>
          <w:szCs w:val="24"/>
          <w:lang w:val="sr-Cyrl-RS"/>
        </w:rPr>
        <w:t xml:space="preserve"> </w:t>
      </w:r>
      <w:r w:rsidR="008B4ABE" w:rsidRPr="00C2426E">
        <w:rPr>
          <w:rFonts w:ascii="Times New Roman" w:hAnsi="Times New Roman" w:cs="Times New Roman"/>
          <w:sz w:val="24"/>
          <w:szCs w:val="24"/>
          <w:lang w:val="sr-Cyrl-RS"/>
        </w:rPr>
        <w:t xml:space="preserve">и </w:t>
      </w:r>
      <w:r w:rsidR="003C2E6A">
        <w:rPr>
          <w:rFonts w:ascii="Times New Roman" w:hAnsi="Times New Roman" w:cs="Times New Roman"/>
          <w:sz w:val="24"/>
          <w:szCs w:val="24"/>
          <w:lang w:val="sr-Cyrl-RS"/>
        </w:rPr>
        <w:t>Ј</w:t>
      </w:r>
      <w:r w:rsidR="008B4ABE" w:rsidRPr="00C2426E">
        <w:rPr>
          <w:rFonts w:ascii="Times New Roman" w:hAnsi="Times New Roman" w:cs="Times New Roman"/>
          <w:sz w:val="24"/>
          <w:szCs w:val="24"/>
          <w:lang w:val="sr-Cyrl-RS"/>
        </w:rPr>
        <w:t>ед</w:t>
      </w:r>
      <w:r w:rsidR="00661EDE" w:rsidRPr="00C2426E">
        <w:rPr>
          <w:rFonts w:ascii="Times New Roman" w:hAnsi="Times New Roman" w:cs="Times New Roman"/>
          <w:sz w:val="24"/>
          <w:szCs w:val="24"/>
          <w:lang w:val="sr-Cyrl-RS"/>
        </w:rPr>
        <w:t>и</w:t>
      </w:r>
      <w:r w:rsidR="008B4ABE" w:rsidRPr="00C2426E">
        <w:rPr>
          <w:rFonts w:ascii="Times New Roman" w:hAnsi="Times New Roman" w:cs="Times New Roman"/>
          <w:sz w:val="24"/>
          <w:szCs w:val="24"/>
          <w:lang w:val="sr-Cyrl-RS"/>
        </w:rPr>
        <w:t xml:space="preserve">ници за </w:t>
      </w:r>
      <w:r w:rsidR="00377412" w:rsidRPr="00C2426E">
        <w:rPr>
          <w:rFonts w:ascii="Times New Roman" w:hAnsi="Times New Roman" w:cs="Times New Roman"/>
          <w:sz w:val="24"/>
          <w:szCs w:val="24"/>
          <w:lang w:val="sr-Cyrl-RS"/>
        </w:rPr>
        <w:t xml:space="preserve">имплементацију </w:t>
      </w:r>
      <w:r w:rsidR="008B4ABE" w:rsidRPr="00C2426E">
        <w:rPr>
          <w:rFonts w:ascii="Times New Roman" w:hAnsi="Times New Roman" w:cs="Times New Roman"/>
          <w:sz w:val="24"/>
          <w:szCs w:val="24"/>
          <w:lang w:val="sr-Cyrl-RS"/>
        </w:rPr>
        <w:t>пројекта</w:t>
      </w:r>
      <w:r w:rsidR="003C2E6A">
        <w:rPr>
          <w:rFonts w:ascii="Times New Roman" w:hAnsi="Times New Roman" w:cs="Times New Roman"/>
          <w:sz w:val="24"/>
          <w:szCs w:val="24"/>
          <w:lang w:val="sr-Cyrl-RS"/>
        </w:rPr>
        <w:t xml:space="preserve">, </w:t>
      </w:r>
      <w:r w:rsidR="00C606F0">
        <w:rPr>
          <w:rFonts w:ascii="Times New Roman" w:hAnsi="Times New Roman" w:cs="Times New Roman"/>
          <w:sz w:val="24"/>
          <w:szCs w:val="24"/>
          <w:lang w:val="sr-Cyrl-RS"/>
        </w:rPr>
        <w:t>најмање 15 дана пре рока утврђеног за достављање докумената</w:t>
      </w:r>
      <w:r w:rsidR="008B4ABE" w:rsidRPr="00C2426E">
        <w:rPr>
          <w:rFonts w:ascii="Times New Roman" w:hAnsi="Times New Roman" w:cs="Times New Roman"/>
          <w:sz w:val="24"/>
          <w:szCs w:val="24"/>
          <w:lang w:val="sr-Cyrl-RS"/>
        </w:rPr>
        <w:t xml:space="preserve">. </w:t>
      </w:r>
      <w:r w:rsidR="00DC1EC0" w:rsidRPr="00C2426E">
        <w:rPr>
          <w:rFonts w:ascii="Times New Roman" w:hAnsi="Times New Roman" w:cs="Times New Roman"/>
          <w:sz w:val="24"/>
          <w:szCs w:val="24"/>
          <w:lang w:val="sr-Cyrl-RS"/>
        </w:rPr>
        <w:t>Финалну верзију исхода одобрава м</w:t>
      </w:r>
      <w:r w:rsidR="008B4ABE" w:rsidRPr="00C2426E">
        <w:rPr>
          <w:rFonts w:ascii="Times New Roman" w:hAnsi="Times New Roman" w:cs="Times New Roman"/>
          <w:sz w:val="24"/>
          <w:szCs w:val="24"/>
          <w:lang w:val="sr-Cyrl-RS"/>
        </w:rPr>
        <w:t xml:space="preserve">енаџер пројекта. Одобрени пројектни </w:t>
      </w:r>
      <w:r w:rsidR="00235AC7" w:rsidRPr="00C2426E">
        <w:rPr>
          <w:rFonts w:ascii="Times New Roman" w:hAnsi="Times New Roman" w:cs="Times New Roman"/>
          <w:sz w:val="24"/>
          <w:szCs w:val="24"/>
          <w:lang w:val="sr-Cyrl-RS"/>
        </w:rPr>
        <w:t>исходи</w:t>
      </w:r>
      <w:r w:rsidR="008B4ABE" w:rsidRPr="00C2426E">
        <w:rPr>
          <w:rFonts w:ascii="Times New Roman" w:hAnsi="Times New Roman" w:cs="Times New Roman"/>
          <w:sz w:val="24"/>
          <w:szCs w:val="24"/>
          <w:lang w:val="sr-Cyrl-RS"/>
        </w:rPr>
        <w:t xml:space="preserve"> биће достављени као део </w:t>
      </w:r>
      <w:r w:rsidR="008E4FF1" w:rsidRPr="00C2426E">
        <w:rPr>
          <w:rFonts w:ascii="Times New Roman" w:hAnsi="Times New Roman" w:cs="Times New Roman"/>
          <w:sz w:val="24"/>
          <w:szCs w:val="24"/>
          <w:lang w:val="sr-Cyrl-RS"/>
        </w:rPr>
        <w:t xml:space="preserve">редовних </w:t>
      </w:r>
      <w:r w:rsidR="008B4ABE" w:rsidRPr="00C2426E">
        <w:rPr>
          <w:rFonts w:ascii="Times New Roman" w:hAnsi="Times New Roman" w:cs="Times New Roman"/>
          <w:sz w:val="24"/>
          <w:szCs w:val="24"/>
          <w:lang w:val="sr-Cyrl-RS"/>
        </w:rPr>
        <w:t>извештаја о напретку.</w:t>
      </w:r>
      <w:bookmarkEnd w:id="18"/>
    </w:p>
    <w:p w14:paraId="67DCE878" w14:textId="6F694D4D" w:rsidR="008B4ABE" w:rsidRPr="00C2426E" w:rsidRDefault="008E4FF1" w:rsidP="00F13594">
      <w:pPr>
        <w:spacing w:after="360" w:line="276" w:lineRule="auto"/>
        <w:ind w:left="-125"/>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Сви документи и материјали припремљени у оквиру пројекта су власништво Канцеларије </w:t>
      </w:r>
      <w:r w:rsidR="00235AC7" w:rsidRPr="00C2426E">
        <w:rPr>
          <w:rFonts w:ascii="Times New Roman" w:hAnsi="Times New Roman" w:cs="Times New Roman"/>
          <w:sz w:val="24"/>
          <w:szCs w:val="24"/>
          <w:lang w:val="sr-Cyrl-RS"/>
        </w:rPr>
        <w:t xml:space="preserve">као </w:t>
      </w:r>
      <w:r w:rsidRPr="00C2426E">
        <w:rPr>
          <w:rFonts w:ascii="Times New Roman" w:hAnsi="Times New Roman" w:cs="Times New Roman"/>
          <w:sz w:val="24"/>
          <w:szCs w:val="24"/>
          <w:lang w:val="sr-Cyrl-RS"/>
        </w:rPr>
        <w:t xml:space="preserve">главног </w:t>
      </w:r>
      <w:r w:rsidR="00235AC7" w:rsidRPr="00C2426E">
        <w:rPr>
          <w:rFonts w:ascii="Times New Roman" w:hAnsi="Times New Roman" w:cs="Times New Roman"/>
          <w:sz w:val="24"/>
          <w:szCs w:val="24"/>
          <w:lang w:val="sr-Cyrl-RS"/>
        </w:rPr>
        <w:t>корисник</w:t>
      </w:r>
      <w:r w:rsidRPr="00C2426E">
        <w:rPr>
          <w:rFonts w:ascii="Times New Roman" w:hAnsi="Times New Roman" w:cs="Times New Roman"/>
          <w:sz w:val="24"/>
          <w:szCs w:val="24"/>
          <w:lang w:val="sr-Cyrl-RS"/>
        </w:rPr>
        <w:t>а</w:t>
      </w:r>
      <w:r w:rsidR="00235AC7" w:rsidRPr="00C2426E">
        <w:rPr>
          <w:rFonts w:ascii="Times New Roman" w:hAnsi="Times New Roman" w:cs="Times New Roman"/>
          <w:sz w:val="24"/>
          <w:szCs w:val="24"/>
          <w:lang w:val="sr-Cyrl-RS"/>
        </w:rPr>
        <w:t xml:space="preserve"> Пројекта. Канцеларија </w:t>
      </w:r>
      <w:r w:rsidRPr="00C2426E">
        <w:rPr>
          <w:rFonts w:ascii="Times New Roman" w:hAnsi="Times New Roman" w:cs="Times New Roman"/>
          <w:sz w:val="24"/>
          <w:szCs w:val="24"/>
          <w:lang w:val="sr-Cyrl-RS"/>
        </w:rPr>
        <w:t>може да</w:t>
      </w:r>
      <w:r w:rsidR="00235AC7" w:rsidRPr="00C2426E">
        <w:rPr>
          <w:rFonts w:ascii="Times New Roman" w:hAnsi="Times New Roman" w:cs="Times New Roman"/>
          <w:sz w:val="24"/>
          <w:szCs w:val="24"/>
          <w:lang w:val="sr-Cyrl-RS"/>
        </w:rPr>
        <w:t xml:space="preserve"> </w:t>
      </w:r>
      <w:r w:rsidRPr="00C2426E">
        <w:rPr>
          <w:rFonts w:ascii="Times New Roman" w:hAnsi="Times New Roman" w:cs="Times New Roman"/>
          <w:sz w:val="24"/>
          <w:szCs w:val="24"/>
          <w:lang w:val="sr-Cyrl-RS"/>
        </w:rPr>
        <w:t xml:space="preserve">врши измене и допуне добијених докумената у складу са потребама система дуалног образовања и НОКС-а. </w:t>
      </w:r>
    </w:p>
    <w:p w14:paraId="3BA42429" w14:textId="12992808" w:rsidR="00580E23" w:rsidRPr="00C2426E" w:rsidRDefault="00235AC7" w:rsidP="000766E8">
      <w:pPr>
        <w:spacing w:line="276" w:lineRule="auto"/>
        <w:ind w:left="-126"/>
        <w:jc w:val="both"/>
        <w:rPr>
          <w:rFonts w:ascii="Times New Roman" w:hAnsi="Times New Roman" w:cs="Times New Roman"/>
          <w:b/>
          <w:bCs/>
          <w:sz w:val="24"/>
          <w:szCs w:val="24"/>
          <w:u w:val="single"/>
          <w:lang w:val="sr-Cyrl-RS"/>
        </w:rPr>
      </w:pPr>
      <w:r w:rsidRPr="00C2426E">
        <w:rPr>
          <w:rFonts w:ascii="Times New Roman" w:hAnsi="Times New Roman" w:cs="Times New Roman"/>
          <w:b/>
          <w:bCs/>
          <w:sz w:val="24"/>
          <w:szCs w:val="24"/>
          <w:u w:val="single"/>
          <w:lang w:val="sr-Cyrl-RS"/>
        </w:rPr>
        <w:t>Одговорности</w:t>
      </w:r>
    </w:p>
    <w:p w14:paraId="44C8E151" w14:textId="28209F92" w:rsidR="00235AC7" w:rsidRPr="00C2426E" w:rsidRDefault="00235AC7" w:rsidP="000766E8">
      <w:pPr>
        <w:spacing w:line="276" w:lineRule="auto"/>
        <w:ind w:left="-126"/>
        <w:jc w:val="both"/>
        <w:rPr>
          <w:rFonts w:ascii="Times New Roman" w:hAnsi="Times New Roman" w:cs="Times New Roman"/>
          <w:sz w:val="24"/>
          <w:szCs w:val="24"/>
          <w:lang w:val="sr-Cyrl-RS"/>
        </w:rPr>
      </w:pPr>
      <w:r w:rsidRPr="00EB3DC9">
        <w:rPr>
          <w:rFonts w:ascii="Times New Roman" w:hAnsi="Times New Roman" w:cs="Times New Roman"/>
          <w:sz w:val="24"/>
          <w:szCs w:val="24"/>
          <w:lang w:val="sr-Cyrl-RS"/>
        </w:rPr>
        <w:t>Консултант је одговор</w:t>
      </w:r>
      <w:r w:rsidR="00D64298" w:rsidRPr="00EB3DC9">
        <w:rPr>
          <w:rFonts w:ascii="Times New Roman" w:hAnsi="Times New Roman" w:cs="Times New Roman"/>
          <w:sz w:val="24"/>
          <w:szCs w:val="24"/>
          <w:lang w:val="sr-Cyrl-RS"/>
        </w:rPr>
        <w:t>ан</w:t>
      </w:r>
      <w:r w:rsidRPr="00EB3DC9">
        <w:rPr>
          <w:rFonts w:ascii="Times New Roman" w:hAnsi="Times New Roman" w:cs="Times New Roman"/>
          <w:sz w:val="24"/>
          <w:szCs w:val="24"/>
          <w:lang w:val="sr-Cyrl-RS"/>
        </w:rPr>
        <w:t xml:space="preserve"> за задатке наведене у овом Пројектном задатку менаџеру пројекта</w:t>
      </w:r>
      <w:r w:rsidR="00EB5E24">
        <w:rPr>
          <w:rFonts w:ascii="Times New Roman" w:hAnsi="Times New Roman" w:cs="Times New Roman"/>
          <w:sz w:val="24"/>
          <w:szCs w:val="24"/>
          <w:lang w:val="sr-Cyrl-RS"/>
        </w:rPr>
        <w:t xml:space="preserve"> (директорки Канцеларије)</w:t>
      </w:r>
      <w:r w:rsidRPr="00EB3DC9">
        <w:rPr>
          <w:rFonts w:ascii="Times New Roman" w:hAnsi="Times New Roman" w:cs="Times New Roman"/>
          <w:sz w:val="24"/>
          <w:szCs w:val="24"/>
          <w:lang w:val="sr-Cyrl-RS"/>
        </w:rPr>
        <w:t xml:space="preserve">. Сви задаци ће се обављати у сарадњи са члановима </w:t>
      </w:r>
      <w:r w:rsidR="00A104FF" w:rsidRPr="00EB3DC9">
        <w:rPr>
          <w:rFonts w:ascii="Times New Roman" w:hAnsi="Times New Roman" w:cs="Times New Roman"/>
          <w:sz w:val="24"/>
          <w:szCs w:val="24"/>
          <w:lang w:val="sr-Cyrl-RS"/>
        </w:rPr>
        <w:t>Јединице</w:t>
      </w:r>
      <w:r w:rsidR="00FC0753" w:rsidRPr="00EB3DC9">
        <w:rPr>
          <w:rFonts w:ascii="Times New Roman" w:hAnsi="Times New Roman" w:cs="Times New Roman"/>
          <w:sz w:val="24"/>
          <w:szCs w:val="24"/>
          <w:lang w:val="sr-Cyrl-RS"/>
        </w:rPr>
        <w:t xml:space="preserve"> за </w:t>
      </w:r>
      <w:r w:rsidR="001048E2" w:rsidRPr="00EB3DC9">
        <w:rPr>
          <w:rFonts w:ascii="Times New Roman" w:hAnsi="Times New Roman" w:cs="Times New Roman"/>
          <w:sz w:val="24"/>
          <w:szCs w:val="24"/>
          <w:lang w:val="sr-Cyrl-RS"/>
        </w:rPr>
        <w:t xml:space="preserve">имплементацију </w:t>
      </w:r>
      <w:r w:rsidR="00FC0753" w:rsidRPr="00EB3DC9">
        <w:rPr>
          <w:rFonts w:ascii="Times New Roman" w:hAnsi="Times New Roman" w:cs="Times New Roman"/>
          <w:sz w:val="24"/>
          <w:szCs w:val="24"/>
          <w:lang w:val="sr-Cyrl-RS"/>
        </w:rPr>
        <w:t xml:space="preserve">пројекта </w:t>
      </w:r>
      <w:r w:rsidRPr="00EB3DC9">
        <w:rPr>
          <w:rFonts w:ascii="Times New Roman" w:hAnsi="Times New Roman" w:cs="Times New Roman"/>
          <w:sz w:val="24"/>
          <w:szCs w:val="24"/>
          <w:lang w:val="sr-Cyrl-RS"/>
        </w:rPr>
        <w:t>и запосленима у Канцеларији.</w:t>
      </w:r>
    </w:p>
    <w:p w14:paraId="5C38CC71" w14:textId="3057F7D9" w:rsidR="00235AC7" w:rsidRPr="00C2426E" w:rsidRDefault="004835AC" w:rsidP="00074B6B">
      <w:pPr>
        <w:spacing w:after="360" w:line="276" w:lineRule="auto"/>
        <w:ind w:left="-125"/>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Канцеларија ће обезбедити документ</w:t>
      </w:r>
      <w:r w:rsidR="00EE487C" w:rsidRPr="00C2426E">
        <w:rPr>
          <w:rFonts w:ascii="Times New Roman" w:hAnsi="Times New Roman" w:cs="Times New Roman"/>
          <w:sz w:val="24"/>
          <w:szCs w:val="24"/>
          <w:lang w:val="sr-Cyrl-RS"/>
        </w:rPr>
        <w:t>а</w:t>
      </w:r>
      <w:r w:rsidRPr="00C2426E">
        <w:rPr>
          <w:rFonts w:ascii="Times New Roman" w:hAnsi="Times New Roman" w:cs="Times New Roman"/>
          <w:sz w:val="24"/>
          <w:szCs w:val="24"/>
          <w:lang w:val="sr-Cyrl-RS"/>
        </w:rPr>
        <w:t xml:space="preserve"> кој</w:t>
      </w:r>
      <w:r w:rsidR="00EE487C" w:rsidRPr="00C2426E">
        <w:rPr>
          <w:rFonts w:ascii="Times New Roman" w:hAnsi="Times New Roman" w:cs="Times New Roman"/>
          <w:sz w:val="24"/>
          <w:szCs w:val="24"/>
          <w:lang w:val="sr-Cyrl-RS"/>
        </w:rPr>
        <w:t>а</w:t>
      </w:r>
      <w:r w:rsidRPr="00C2426E">
        <w:rPr>
          <w:rFonts w:ascii="Times New Roman" w:hAnsi="Times New Roman" w:cs="Times New Roman"/>
          <w:sz w:val="24"/>
          <w:szCs w:val="24"/>
          <w:lang w:val="sr-Cyrl-RS"/>
        </w:rPr>
        <w:t xml:space="preserve"> су у њеној надлежности и кој</w:t>
      </w:r>
      <w:r w:rsidR="00EE487C" w:rsidRPr="00C2426E">
        <w:rPr>
          <w:rFonts w:ascii="Times New Roman" w:hAnsi="Times New Roman" w:cs="Times New Roman"/>
          <w:sz w:val="24"/>
          <w:szCs w:val="24"/>
          <w:lang w:val="sr-Cyrl-RS"/>
        </w:rPr>
        <w:t>а</w:t>
      </w:r>
      <w:r w:rsidRPr="00C2426E">
        <w:rPr>
          <w:rFonts w:ascii="Times New Roman" w:hAnsi="Times New Roman" w:cs="Times New Roman"/>
          <w:sz w:val="24"/>
          <w:szCs w:val="24"/>
          <w:lang w:val="sr-Cyrl-RS"/>
        </w:rPr>
        <w:t xml:space="preserve"> су релевантн</w:t>
      </w:r>
      <w:r w:rsidR="001B43A7" w:rsidRPr="00C2426E">
        <w:rPr>
          <w:rFonts w:ascii="Times New Roman" w:hAnsi="Times New Roman" w:cs="Times New Roman"/>
          <w:sz w:val="24"/>
          <w:szCs w:val="24"/>
          <w:lang w:val="sr-Cyrl-RS"/>
        </w:rPr>
        <w:t>а</w:t>
      </w:r>
      <w:r w:rsidRPr="00C2426E">
        <w:rPr>
          <w:rFonts w:ascii="Times New Roman" w:hAnsi="Times New Roman" w:cs="Times New Roman"/>
          <w:sz w:val="24"/>
          <w:szCs w:val="24"/>
          <w:lang w:val="sr-Cyrl-RS"/>
        </w:rPr>
        <w:t xml:space="preserve"> за спровођењ</w:t>
      </w:r>
      <w:r w:rsidR="00A104FF" w:rsidRPr="00C2426E">
        <w:rPr>
          <w:rFonts w:ascii="Times New Roman" w:hAnsi="Times New Roman" w:cs="Times New Roman"/>
          <w:sz w:val="24"/>
          <w:szCs w:val="24"/>
          <w:lang w:val="sr-Cyrl-RS"/>
        </w:rPr>
        <w:t>е</w:t>
      </w:r>
      <w:r w:rsidRPr="00C2426E">
        <w:rPr>
          <w:rFonts w:ascii="Times New Roman" w:hAnsi="Times New Roman" w:cs="Times New Roman"/>
          <w:sz w:val="24"/>
          <w:szCs w:val="24"/>
          <w:lang w:val="sr-Cyrl-RS"/>
        </w:rPr>
        <w:t xml:space="preserve"> пројектног задатка.</w:t>
      </w:r>
      <w:r w:rsidR="00A120B6">
        <w:rPr>
          <w:rFonts w:ascii="Times New Roman" w:hAnsi="Times New Roman" w:cs="Times New Roman"/>
          <w:sz w:val="24"/>
          <w:szCs w:val="24"/>
          <w:lang w:val="sr-Cyrl-RS"/>
        </w:rPr>
        <w:t xml:space="preserve"> Канцеларија ће пружити стручну и административну подршку у свим фазама дефинисања стандарда, припреме предлога и израде студије</w:t>
      </w:r>
      <w:r w:rsidR="00F0419D">
        <w:rPr>
          <w:rFonts w:ascii="Times New Roman" w:hAnsi="Times New Roman" w:cs="Times New Roman"/>
          <w:sz w:val="24"/>
          <w:szCs w:val="24"/>
          <w:lang w:val="sr-Cyrl-RS"/>
        </w:rPr>
        <w:t xml:space="preserve">, укључујући и подршку за контактирање и мотивисање </w:t>
      </w:r>
      <w:r w:rsidR="007925A6">
        <w:rPr>
          <w:rFonts w:ascii="Times New Roman" w:hAnsi="Times New Roman" w:cs="Times New Roman"/>
          <w:sz w:val="24"/>
          <w:szCs w:val="24"/>
          <w:lang w:val="sr-Cyrl-RS"/>
        </w:rPr>
        <w:t>учесника</w:t>
      </w:r>
      <w:r w:rsidR="00F0419D">
        <w:rPr>
          <w:rFonts w:ascii="Times New Roman" w:hAnsi="Times New Roman" w:cs="Times New Roman"/>
          <w:sz w:val="24"/>
          <w:szCs w:val="24"/>
          <w:lang w:val="sr-Cyrl-RS"/>
        </w:rPr>
        <w:t xml:space="preserve"> </w:t>
      </w:r>
      <w:r w:rsidR="00D873A9">
        <w:rPr>
          <w:rFonts w:ascii="Times New Roman" w:hAnsi="Times New Roman" w:cs="Times New Roman"/>
          <w:sz w:val="24"/>
          <w:szCs w:val="24"/>
          <w:lang w:val="sr-Cyrl-RS"/>
        </w:rPr>
        <w:t>емпријског дела</w:t>
      </w:r>
      <w:r w:rsidR="00F0419D">
        <w:rPr>
          <w:rFonts w:ascii="Times New Roman" w:hAnsi="Times New Roman" w:cs="Times New Roman"/>
          <w:sz w:val="24"/>
          <w:szCs w:val="24"/>
          <w:lang w:val="sr-Cyrl-RS"/>
        </w:rPr>
        <w:t xml:space="preserve"> истраживањ</w:t>
      </w:r>
      <w:r w:rsidR="007925A6">
        <w:rPr>
          <w:rFonts w:ascii="Times New Roman" w:hAnsi="Times New Roman" w:cs="Times New Roman"/>
          <w:sz w:val="24"/>
          <w:szCs w:val="24"/>
          <w:lang w:val="sr-Cyrl-RS"/>
        </w:rPr>
        <w:t>а</w:t>
      </w:r>
      <w:r w:rsidR="00F0419D">
        <w:rPr>
          <w:rFonts w:ascii="Times New Roman" w:hAnsi="Times New Roman" w:cs="Times New Roman"/>
          <w:sz w:val="24"/>
          <w:szCs w:val="24"/>
          <w:lang w:val="sr-Cyrl-RS"/>
        </w:rPr>
        <w:t>.</w:t>
      </w:r>
    </w:p>
    <w:p w14:paraId="13AFF921" w14:textId="6C306927" w:rsidR="00EA4B07" w:rsidRPr="00C2426E" w:rsidRDefault="000B43C9" w:rsidP="00D3347E">
      <w:pPr>
        <w:spacing w:line="276" w:lineRule="auto"/>
        <w:ind w:left="-126"/>
        <w:jc w:val="both"/>
        <w:rPr>
          <w:rFonts w:ascii="Times New Roman" w:hAnsi="Times New Roman" w:cs="Times New Roman"/>
          <w:sz w:val="24"/>
          <w:szCs w:val="24"/>
          <w:lang w:val="sr-Cyrl-RS"/>
        </w:rPr>
      </w:pPr>
      <w:r w:rsidRPr="00B757DA">
        <w:rPr>
          <w:rFonts w:ascii="Times New Roman" w:hAnsi="Times New Roman" w:cs="Times New Roman"/>
          <w:b/>
          <w:sz w:val="24"/>
          <w:szCs w:val="24"/>
          <w:u w:val="single"/>
          <w:lang w:val="sr-Cyrl-RS" w:bidi="ne-NP"/>
        </w:rPr>
        <w:t>Захтеви</w:t>
      </w:r>
    </w:p>
    <w:p w14:paraId="194E1CDB" w14:textId="77777777" w:rsidR="0001591C" w:rsidRDefault="0001591C" w:rsidP="008F4C33">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Консултант треба да испуни следеће Захтеве: </w:t>
      </w:r>
    </w:p>
    <w:p w14:paraId="392445DA" w14:textId="6D18CE8C" w:rsidR="008F4C33" w:rsidRPr="007D47E1" w:rsidRDefault="008F4C33" w:rsidP="007D47E1">
      <w:pPr>
        <w:pStyle w:val="ListParagraph"/>
        <w:numPr>
          <w:ilvl w:val="0"/>
          <w:numId w:val="44"/>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7D47E1">
        <w:rPr>
          <w:rFonts w:ascii="Times New Roman" w:hAnsi="Times New Roman" w:cs="Times New Roman"/>
          <w:sz w:val="24"/>
          <w:szCs w:val="24"/>
          <w:lang w:val="sr-Cyrl-RS"/>
        </w:rPr>
        <w:t>Искуство на пословима припреме студија, анализа, истраживања у области јавних политика које се односе на КВиС;</w:t>
      </w:r>
    </w:p>
    <w:p w14:paraId="57DE15B0" w14:textId="1423F543" w:rsidR="008F4C33" w:rsidRPr="00D21215" w:rsidRDefault="008F4C33" w:rsidP="00B8308B">
      <w:pPr>
        <w:pStyle w:val="ListParagraph"/>
        <w:numPr>
          <w:ilvl w:val="0"/>
          <w:numId w:val="44"/>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bookmarkStart w:id="19" w:name="_Hlk158304521"/>
      <w:r w:rsidRPr="007D47E1">
        <w:rPr>
          <w:rFonts w:ascii="Times New Roman" w:hAnsi="Times New Roman" w:cs="Times New Roman"/>
          <w:sz w:val="24"/>
          <w:szCs w:val="24"/>
          <w:lang w:val="sr-Cyrl-RS"/>
        </w:rPr>
        <w:t xml:space="preserve">Учешће у националним и/или међународним пројектима који су за предмет имали развој система </w:t>
      </w:r>
      <w:r w:rsidR="00202797">
        <w:rPr>
          <w:rFonts w:ascii="Times New Roman" w:hAnsi="Times New Roman" w:cs="Times New Roman"/>
          <w:sz w:val="24"/>
          <w:szCs w:val="24"/>
          <w:lang w:val="sr-Cyrl-RS"/>
        </w:rPr>
        <w:t>стручног образовања и/или дуалног образ</w:t>
      </w:r>
      <w:r w:rsidR="00956E35">
        <w:rPr>
          <w:rFonts w:ascii="Times New Roman" w:hAnsi="Times New Roman" w:cs="Times New Roman"/>
          <w:sz w:val="24"/>
          <w:szCs w:val="24"/>
          <w:lang w:val="sr-Cyrl-RS"/>
        </w:rPr>
        <w:t>овања</w:t>
      </w:r>
      <w:r w:rsidR="00202797">
        <w:rPr>
          <w:rFonts w:ascii="Times New Roman" w:hAnsi="Times New Roman" w:cs="Times New Roman"/>
          <w:sz w:val="24"/>
          <w:szCs w:val="24"/>
          <w:lang w:val="sr-Cyrl-RS"/>
        </w:rPr>
        <w:t xml:space="preserve"> и/или </w:t>
      </w:r>
      <w:r w:rsidRPr="007D47E1">
        <w:rPr>
          <w:rFonts w:ascii="Times New Roman" w:hAnsi="Times New Roman" w:cs="Times New Roman"/>
          <w:sz w:val="24"/>
          <w:szCs w:val="24"/>
          <w:lang w:val="sr-Cyrl-RS"/>
        </w:rPr>
        <w:t>КВиС</w:t>
      </w:r>
      <w:bookmarkEnd w:id="19"/>
      <w:r w:rsidR="005F4BBC">
        <w:rPr>
          <w:rFonts w:ascii="Times New Roman" w:hAnsi="Times New Roman" w:cs="Times New Roman"/>
          <w:sz w:val="24"/>
          <w:szCs w:val="24"/>
          <w:lang w:val="sr-Cyrl-RS"/>
        </w:rPr>
        <w:t>.</w:t>
      </w:r>
      <w:r w:rsidR="005F4BBC" w:rsidRPr="005F4BBC">
        <w:rPr>
          <w:rFonts w:ascii="Times New Roman" w:hAnsi="Times New Roman" w:cs="Times New Roman"/>
          <w:sz w:val="24"/>
          <w:szCs w:val="24"/>
          <w:lang w:val="sr-Cyrl-RS"/>
        </w:rPr>
        <w:t xml:space="preserve"> </w:t>
      </w:r>
      <w:r w:rsidR="005F4BBC" w:rsidRPr="007D47E1">
        <w:rPr>
          <w:rFonts w:ascii="Times New Roman" w:hAnsi="Times New Roman" w:cs="Times New Roman"/>
          <w:sz w:val="24"/>
          <w:szCs w:val="24"/>
          <w:lang w:val="sr-Cyrl-RS"/>
        </w:rPr>
        <w:t xml:space="preserve">Понуђач мора да има учешће у најмање 1 националном или међународном пројекту који </w:t>
      </w:r>
      <w:r w:rsidR="00F45AE1">
        <w:rPr>
          <w:rFonts w:ascii="Times New Roman" w:hAnsi="Times New Roman" w:cs="Times New Roman"/>
          <w:sz w:val="24"/>
          <w:szCs w:val="24"/>
          <w:lang w:val="sr-Cyrl-RS"/>
        </w:rPr>
        <w:t>је</w:t>
      </w:r>
      <w:r w:rsidR="005F4BBC" w:rsidRPr="007D47E1">
        <w:rPr>
          <w:rFonts w:ascii="Times New Roman" w:hAnsi="Times New Roman" w:cs="Times New Roman"/>
          <w:sz w:val="24"/>
          <w:szCs w:val="24"/>
          <w:lang w:val="sr-Cyrl-RS"/>
        </w:rPr>
        <w:t xml:space="preserve"> за предмет и</w:t>
      </w:r>
      <w:r w:rsidR="003259ED">
        <w:rPr>
          <w:rFonts w:ascii="Times New Roman" w:hAnsi="Times New Roman" w:cs="Times New Roman"/>
          <w:sz w:val="24"/>
          <w:szCs w:val="24"/>
          <w:lang w:val="sr-Cyrl-RS"/>
        </w:rPr>
        <w:t>мао</w:t>
      </w:r>
      <w:r w:rsidR="003372AC">
        <w:rPr>
          <w:rFonts w:ascii="Times New Roman" w:hAnsi="Times New Roman" w:cs="Times New Roman"/>
          <w:sz w:val="24"/>
          <w:szCs w:val="24"/>
          <w:lang w:val="sr-Cyrl-RS"/>
        </w:rPr>
        <w:t xml:space="preserve"> </w:t>
      </w:r>
      <w:r w:rsidR="002B7E4B">
        <w:rPr>
          <w:rFonts w:ascii="Times New Roman" w:hAnsi="Times New Roman" w:cs="Times New Roman"/>
          <w:sz w:val="24"/>
          <w:szCs w:val="24"/>
          <w:lang w:val="sr-Cyrl-RS"/>
        </w:rPr>
        <w:t xml:space="preserve">развој </w:t>
      </w:r>
      <w:r w:rsidR="00451DFE" w:rsidRPr="007D47E1">
        <w:rPr>
          <w:rFonts w:ascii="Times New Roman" w:hAnsi="Times New Roman" w:cs="Times New Roman"/>
          <w:sz w:val="24"/>
          <w:szCs w:val="24"/>
          <w:lang w:val="sr-Cyrl-RS"/>
        </w:rPr>
        <w:t xml:space="preserve">система </w:t>
      </w:r>
      <w:r w:rsidR="00451DFE">
        <w:rPr>
          <w:rFonts w:ascii="Times New Roman" w:hAnsi="Times New Roman" w:cs="Times New Roman"/>
          <w:sz w:val="24"/>
          <w:szCs w:val="24"/>
          <w:lang w:val="sr-Cyrl-RS"/>
        </w:rPr>
        <w:t>стручног образовања и/или дуалног образ</w:t>
      </w:r>
      <w:r w:rsidR="00AE0843">
        <w:rPr>
          <w:rFonts w:ascii="Times New Roman" w:hAnsi="Times New Roman" w:cs="Times New Roman"/>
          <w:sz w:val="24"/>
          <w:szCs w:val="24"/>
          <w:lang w:val="sr-Cyrl-RS"/>
        </w:rPr>
        <w:t>овања</w:t>
      </w:r>
      <w:r w:rsidR="00451DFE">
        <w:rPr>
          <w:rFonts w:ascii="Times New Roman" w:hAnsi="Times New Roman" w:cs="Times New Roman"/>
          <w:sz w:val="24"/>
          <w:szCs w:val="24"/>
          <w:lang w:val="sr-Cyrl-RS"/>
        </w:rPr>
        <w:t xml:space="preserve"> и/или </w:t>
      </w:r>
      <w:r w:rsidR="00451DFE" w:rsidRPr="007D47E1">
        <w:rPr>
          <w:rFonts w:ascii="Times New Roman" w:hAnsi="Times New Roman" w:cs="Times New Roman"/>
          <w:sz w:val="24"/>
          <w:szCs w:val="24"/>
          <w:lang w:val="sr-Cyrl-RS"/>
        </w:rPr>
        <w:t xml:space="preserve">КВиС </w:t>
      </w:r>
      <w:r w:rsidR="005F4BBC" w:rsidRPr="00503212">
        <w:rPr>
          <w:rFonts w:ascii="Times New Roman" w:hAnsi="Times New Roman" w:cs="Times New Roman"/>
          <w:sz w:val="24"/>
          <w:szCs w:val="24"/>
          <w:lang w:val="sr-Cyrl-RS"/>
        </w:rPr>
        <w:t xml:space="preserve">током периода од највише 5 </w:t>
      </w:r>
      <w:r w:rsidR="005F4BBC" w:rsidRPr="001D3CC6">
        <w:rPr>
          <w:rFonts w:ascii="Times New Roman" w:hAnsi="Times New Roman" w:cs="Times New Roman"/>
          <w:sz w:val="24"/>
          <w:szCs w:val="24"/>
          <w:lang w:val="sr-Cyrl-RS"/>
        </w:rPr>
        <w:t xml:space="preserve">година </w:t>
      </w:r>
      <w:r w:rsidR="005F4BBC" w:rsidRPr="00503212">
        <w:rPr>
          <w:rFonts w:ascii="Times New Roman" w:hAnsi="Times New Roman" w:cs="Times New Roman"/>
          <w:sz w:val="24"/>
          <w:szCs w:val="24"/>
          <w:lang w:val="sr-Cyrl-RS"/>
        </w:rPr>
        <w:t>пре истека рока за подношење понуда</w:t>
      </w:r>
      <w:r w:rsidR="005F4BBC" w:rsidRPr="00D21215">
        <w:rPr>
          <w:rFonts w:ascii="Times New Roman" w:hAnsi="Times New Roman" w:cs="Times New Roman"/>
          <w:sz w:val="24"/>
          <w:szCs w:val="24"/>
          <w:lang w:val="sr-Cyrl-RS"/>
        </w:rPr>
        <w:t>.</w:t>
      </w:r>
    </w:p>
    <w:p w14:paraId="69A5CB9E" w14:textId="794EB25F" w:rsidR="008F4C33" w:rsidRPr="007D47E1" w:rsidRDefault="008F4C33" w:rsidP="007D47E1">
      <w:pPr>
        <w:pStyle w:val="ListParagraph"/>
        <w:numPr>
          <w:ilvl w:val="0"/>
          <w:numId w:val="44"/>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7D47E1">
        <w:rPr>
          <w:rFonts w:ascii="Times New Roman" w:hAnsi="Times New Roman" w:cs="Times New Roman"/>
          <w:sz w:val="24"/>
          <w:szCs w:val="24"/>
          <w:lang w:val="sr-Cyrl-RS"/>
        </w:rPr>
        <w:t>Искуство у сарадњи са установама, институцијама и телима из система образовањ</w:t>
      </w:r>
      <w:r w:rsidR="00EC3FED">
        <w:rPr>
          <w:rFonts w:ascii="Times New Roman" w:hAnsi="Times New Roman" w:cs="Times New Roman"/>
          <w:sz w:val="24"/>
          <w:szCs w:val="24"/>
          <w:lang w:val="sr-Cyrl-RS"/>
        </w:rPr>
        <w:t>а и/или омладинске политике</w:t>
      </w:r>
      <w:r w:rsidR="005F4BBC">
        <w:rPr>
          <w:rFonts w:ascii="Times New Roman" w:hAnsi="Times New Roman" w:cs="Times New Roman"/>
          <w:sz w:val="24"/>
          <w:szCs w:val="24"/>
          <w:lang w:val="sr-Cyrl-RS"/>
        </w:rPr>
        <w:t>;</w:t>
      </w:r>
    </w:p>
    <w:p w14:paraId="7C62BD81" w14:textId="7B6D2B8D" w:rsidR="00C779DF" w:rsidRPr="00C2426E" w:rsidRDefault="00C779DF" w:rsidP="00C779DF">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Понуђач треба да обезбеди експертски тим који се састоји од:</w:t>
      </w:r>
    </w:p>
    <w:p w14:paraId="730CE70F" w14:textId="77777777" w:rsidR="00C779DF" w:rsidRPr="00C2426E" w:rsidRDefault="00C779DF" w:rsidP="00C779DF">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1) једног кључног експерта и </w:t>
      </w:r>
    </w:p>
    <w:p w14:paraId="6B130401" w14:textId="5F57C6FA" w:rsidR="00AC59E8" w:rsidRPr="00C2426E" w:rsidRDefault="00C779DF" w:rsidP="00C779DF">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2) најмање </w:t>
      </w:r>
      <w:r w:rsidR="00997703">
        <w:rPr>
          <w:rFonts w:ascii="Times New Roman" w:hAnsi="Times New Roman" w:cs="Times New Roman"/>
          <w:sz w:val="24"/>
          <w:szCs w:val="24"/>
          <w:lang w:val="sr-Cyrl-RS"/>
        </w:rPr>
        <w:t>пет</w:t>
      </w:r>
      <w:r w:rsidR="00997703" w:rsidRPr="00C2426E">
        <w:rPr>
          <w:rFonts w:ascii="Times New Roman" w:hAnsi="Times New Roman" w:cs="Times New Roman"/>
          <w:sz w:val="24"/>
          <w:szCs w:val="24"/>
          <w:lang w:val="sr-Cyrl-RS"/>
        </w:rPr>
        <w:t xml:space="preserve"> </w:t>
      </w:r>
      <w:r w:rsidRPr="00C2426E">
        <w:rPr>
          <w:rFonts w:ascii="Times New Roman" w:hAnsi="Times New Roman" w:cs="Times New Roman"/>
          <w:sz w:val="24"/>
          <w:szCs w:val="24"/>
          <w:lang w:val="sr-Cyrl-RS"/>
        </w:rPr>
        <w:t>члан</w:t>
      </w:r>
      <w:r w:rsidR="006C0191">
        <w:rPr>
          <w:rFonts w:ascii="Times New Roman" w:hAnsi="Times New Roman" w:cs="Times New Roman"/>
          <w:sz w:val="24"/>
          <w:szCs w:val="24"/>
          <w:lang w:val="sr-Cyrl-RS"/>
        </w:rPr>
        <w:t>ова</w:t>
      </w:r>
      <w:r w:rsidRPr="00C2426E">
        <w:rPr>
          <w:rFonts w:ascii="Times New Roman" w:hAnsi="Times New Roman" w:cs="Times New Roman"/>
          <w:sz w:val="24"/>
          <w:szCs w:val="24"/>
          <w:lang w:val="sr-Cyrl-RS"/>
        </w:rPr>
        <w:t xml:space="preserve"> експертског тима за благовремено</w:t>
      </w:r>
      <w:r w:rsidR="00F45AE1">
        <w:rPr>
          <w:rFonts w:ascii="Times New Roman" w:hAnsi="Times New Roman" w:cs="Times New Roman"/>
          <w:sz w:val="24"/>
          <w:szCs w:val="24"/>
          <w:lang w:val="sr-Cyrl-RS"/>
        </w:rPr>
        <w:t xml:space="preserve"> и</w:t>
      </w:r>
      <w:r w:rsidRPr="00C2426E">
        <w:rPr>
          <w:rFonts w:ascii="Times New Roman" w:hAnsi="Times New Roman" w:cs="Times New Roman"/>
          <w:sz w:val="24"/>
          <w:szCs w:val="24"/>
          <w:lang w:val="sr-Cyrl-RS"/>
        </w:rPr>
        <w:t xml:space="preserve"> квалитетно спровођење </w:t>
      </w:r>
      <w:r w:rsidR="007117D9">
        <w:rPr>
          <w:rFonts w:ascii="Times New Roman" w:hAnsi="Times New Roman" w:cs="Times New Roman"/>
          <w:sz w:val="24"/>
          <w:szCs w:val="24"/>
          <w:lang w:val="sr-Cyrl-RS"/>
        </w:rPr>
        <w:t>активности</w:t>
      </w:r>
      <w:r w:rsidR="007117D9" w:rsidRPr="00C2426E">
        <w:rPr>
          <w:rFonts w:ascii="Times New Roman" w:hAnsi="Times New Roman" w:cs="Times New Roman"/>
          <w:sz w:val="24"/>
          <w:szCs w:val="24"/>
          <w:lang w:val="sr-Cyrl-RS"/>
        </w:rPr>
        <w:t xml:space="preserve"> </w:t>
      </w:r>
      <w:r w:rsidRPr="00C2426E">
        <w:rPr>
          <w:rFonts w:ascii="Times New Roman" w:hAnsi="Times New Roman" w:cs="Times New Roman"/>
          <w:sz w:val="24"/>
          <w:szCs w:val="24"/>
          <w:lang w:val="sr-Cyrl-RS"/>
        </w:rPr>
        <w:t>описаних у овом пројектном задатку.</w:t>
      </w:r>
    </w:p>
    <w:p w14:paraId="08E39955" w14:textId="27A36D9E" w:rsidR="00C029CF" w:rsidRPr="00C2426E" w:rsidRDefault="00C029CF" w:rsidP="00AC59E8">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lastRenderedPageBreak/>
        <w:t>Стручњаци су дужни да у биографиј</w:t>
      </w:r>
      <w:r w:rsidR="007111B4">
        <w:rPr>
          <w:rFonts w:ascii="Times New Roman" w:hAnsi="Times New Roman" w:cs="Times New Roman"/>
          <w:sz w:val="24"/>
          <w:szCs w:val="24"/>
          <w:lang w:val="sr-Cyrl-RS"/>
        </w:rPr>
        <w:t>и</w:t>
      </w:r>
      <w:r w:rsidRPr="00C2426E">
        <w:rPr>
          <w:rFonts w:ascii="Times New Roman" w:hAnsi="Times New Roman" w:cs="Times New Roman"/>
          <w:sz w:val="24"/>
          <w:szCs w:val="24"/>
          <w:lang w:val="sr-Cyrl-RS"/>
        </w:rPr>
        <w:t xml:space="preserve"> </w:t>
      </w:r>
      <w:r w:rsidR="007111B4">
        <w:rPr>
          <w:rFonts w:ascii="Times New Roman" w:hAnsi="Times New Roman" w:cs="Times New Roman"/>
          <w:sz w:val="24"/>
          <w:szCs w:val="24"/>
          <w:lang w:val="sr-Cyrl-RS"/>
        </w:rPr>
        <w:t>наведу</w:t>
      </w:r>
      <w:r w:rsidR="00EC1C80">
        <w:rPr>
          <w:rFonts w:ascii="Times New Roman" w:hAnsi="Times New Roman" w:cs="Times New Roman"/>
          <w:sz w:val="24"/>
          <w:szCs w:val="24"/>
          <w:lang w:val="sr-Cyrl-RS"/>
        </w:rPr>
        <w:t xml:space="preserve"> </w:t>
      </w:r>
      <w:r w:rsidRPr="00C2426E">
        <w:rPr>
          <w:rFonts w:ascii="Times New Roman" w:hAnsi="Times New Roman" w:cs="Times New Roman"/>
          <w:sz w:val="24"/>
          <w:szCs w:val="24"/>
          <w:lang w:val="sr-Cyrl-RS"/>
        </w:rPr>
        <w:t xml:space="preserve">и преглед </w:t>
      </w:r>
      <w:r w:rsidR="00A104FF" w:rsidRPr="00C2426E">
        <w:rPr>
          <w:rFonts w:ascii="Times New Roman" w:hAnsi="Times New Roman" w:cs="Times New Roman"/>
          <w:sz w:val="24"/>
          <w:szCs w:val="24"/>
          <w:lang w:val="sr-Cyrl-RS"/>
        </w:rPr>
        <w:t>својих</w:t>
      </w:r>
      <w:r w:rsidRPr="00C2426E">
        <w:rPr>
          <w:rFonts w:ascii="Times New Roman" w:hAnsi="Times New Roman" w:cs="Times New Roman"/>
          <w:sz w:val="24"/>
          <w:szCs w:val="24"/>
          <w:lang w:val="sr-Cyrl-RS"/>
        </w:rPr>
        <w:t xml:space="preserve"> професионалних активности</w:t>
      </w:r>
      <w:r w:rsidR="00A651D7">
        <w:rPr>
          <w:rFonts w:ascii="Times New Roman" w:hAnsi="Times New Roman" w:cs="Times New Roman"/>
          <w:sz w:val="24"/>
          <w:szCs w:val="24"/>
          <w:lang w:val="sr-Cyrl-RS"/>
        </w:rPr>
        <w:t xml:space="preserve"> и радова</w:t>
      </w:r>
      <w:r w:rsidRPr="00C2426E">
        <w:rPr>
          <w:rFonts w:ascii="Times New Roman" w:hAnsi="Times New Roman" w:cs="Times New Roman"/>
          <w:sz w:val="24"/>
          <w:szCs w:val="24"/>
          <w:lang w:val="sr-Cyrl-RS"/>
        </w:rPr>
        <w:t xml:space="preserve"> релевантних за циљ пројект</w:t>
      </w:r>
      <w:r w:rsidR="00A104FF" w:rsidRPr="00C2426E">
        <w:rPr>
          <w:rFonts w:ascii="Times New Roman" w:hAnsi="Times New Roman" w:cs="Times New Roman"/>
          <w:sz w:val="24"/>
          <w:szCs w:val="24"/>
          <w:lang w:val="sr-Cyrl-RS"/>
        </w:rPr>
        <w:t>ног задатк</w:t>
      </w:r>
      <w:r w:rsidRPr="00C2426E">
        <w:rPr>
          <w:rFonts w:ascii="Times New Roman" w:hAnsi="Times New Roman" w:cs="Times New Roman"/>
          <w:sz w:val="24"/>
          <w:szCs w:val="24"/>
          <w:lang w:val="sr-Cyrl-RS"/>
        </w:rPr>
        <w:t>а – документа, анализе, публикације итд.</w:t>
      </w:r>
    </w:p>
    <w:p w14:paraId="3F4ACD31" w14:textId="087488DE" w:rsidR="00C029CF" w:rsidRPr="00C2426E" w:rsidRDefault="00C029CF" w:rsidP="00C029CF">
      <w:pPr>
        <w:pStyle w:val="ListParagraph"/>
        <w:numPr>
          <w:ilvl w:val="0"/>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Кључни </w:t>
      </w:r>
      <w:r w:rsidR="00813100">
        <w:rPr>
          <w:rFonts w:ascii="Times New Roman" w:hAnsi="Times New Roman" w:cs="Times New Roman"/>
          <w:sz w:val="24"/>
          <w:szCs w:val="24"/>
          <w:lang w:val="sr-Cyrl-RS"/>
        </w:rPr>
        <w:t xml:space="preserve">експерт </w:t>
      </w:r>
      <w:r w:rsidRPr="00C2426E">
        <w:rPr>
          <w:rFonts w:ascii="Times New Roman" w:hAnsi="Times New Roman" w:cs="Times New Roman"/>
          <w:sz w:val="24"/>
          <w:szCs w:val="24"/>
          <w:lang w:val="sr-Cyrl-RS"/>
        </w:rPr>
        <w:t xml:space="preserve">за </w:t>
      </w:r>
      <w:r w:rsidR="00B8308B">
        <w:rPr>
          <w:rFonts w:ascii="Times New Roman" w:hAnsi="Times New Roman" w:cs="Times New Roman"/>
          <w:sz w:val="24"/>
          <w:szCs w:val="24"/>
          <w:lang w:val="sr-Cyrl-RS"/>
        </w:rPr>
        <w:t xml:space="preserve">КВиС: </w:t>
      </w:r>
    </w:p>
    <w:p w14:paraId="3E23E745" w14:textId="481B5C8D" w:rsidR="00C029CF" w:rsidRPr="00C2426E" w:rsidRDefault="009736F4" w:rsidP="00C029CF">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Доктор</w:t>
      </w:r>
      <w:r w:rsidR="00CE4DFB" w:rsidRPr="00C2426E">
        <w:rPr>
          <w:rFonts w:ascii="Times New Roman" w:hAnsi="Times New Roman" w:cs="Times New Roman"/>
          <w:sz w:val="24"/>
          <w:szCs w:val="24"/>
          <w:lang w:val="sr-Cyrl-RS"/>
        </w:rPr>
        <w:t>ат</w:t>
      </w:r>
      <w:r w:rsidRPr="00C2426E">
        <w:rPr>
          <w:rFonts w:ascii="Times New Roman" w:hAnsi="Times New Roman" w:cs="Times New Roman"/>
          <w:sz w:val="24"/>
          <w:szCs w:val="24"/>
          <w:lang w:val="sr-Cyrl-RS"/>
        </w:rPr>
        <w:t xml:space="preserve"> друштвених наука</w:t>
      </w:r>
      <w:r w:rsidR="00C029CF" w:rsidRPr="00C2426E">
        <w:rPr>
          <w:rFonts w:ascii="Times New Roman" w:hAnsi="Times New Roman" w:cs="Times New Roman"/>
          <w:sz w:val="24"/>
          <w:szCs w:val="24"/>
          <w:lang w:val="sr-Cyrl-RS"/>
        </w:rPr>
        <w:t>;</w:t>
      </w:r>
    </w:p>
    <w:p w14:paraId="026C1B03" w14:textId="41C93205" w:rsidR="00C029CF" w:rsidRPr="00C2426E" w:rsidRDefault="00C029CF" w:rsidP="00C029CF">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Најмање 10 година релевантног искуства у </w:t>
      </w:r>
      <w:r w:rsidR="00CE4DFB" w:rsidRPr="00C2426E">
        <w:rPr>
          <w:rFonts w:ascii="Times New Roman" w:hAnsi="Times New Roman" w:cs="Times New Roman"/>
          <w:sz w:val="24"/>
          <w:szCs w:val="24"/>
          <w:lang w:val="sr-Cyrl-RS"/>
        </w:rPr>
        <w:t>спровођењу истраживања, и/или анализа и/или припреми студија</w:t>
      </w:r>
      <w:r w:rsidRPr="00C2426E">
        <w:rPr>
          <w:rFonts w:ascii="Times New Roman" w:hAnsi="Times New Roman" w:cs="Times New Roman"/>
          <w:sz w:val="24"/>
          <w:szCs w:val="24"/>
          <w:lang w:val="sr-Cyrl-RS"/>
        </w:rPr>
        <w:t>;</w:t>
      </w:r>
    </w:p>
    <w:p w14:paraId="0854E682" w14:textId="32C64B2D" w:rsidR="00C029CF" w:rsidRPr="00C2426E" w:rsidRDefault="00C029CF" w:rsidP="00C029CF">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Учешће у националним и/или међународним пројектима од значаја за развој образовног система</w:t>
      </w:r>
      <w:r w:rsidR="00B30274" w:rsidRPr="00C2426E">
        <w:rPr>
          <w:rFonts w:ascii="Times New Roman" w:hAnsi="Times New Roman" w:cs="Times New Roman"/>
          <w:sz w:val="24"/>
          <w:szCs w:val="24"/>
          <w:lang w:val="sr-Cyrl-RS"/>
        </w:rPr>
        <w:t>,</w:t>
      </w:r>
      <w:r w:rsidR="00521694" w:rsidRPr="00C2426E">
        <w:rPr>
          <w:rFonts w:ascii="Times New Roman" w:hAnsi="Times New Roman" w:cs="Times New Roman"/>
          <w:sz w:val="24"/>
          <w:szCs w:val="24"/>
          <w:lang w:val="sr-Cyrl-RS"/>
        </w:rPr>
        <w:t xml:space="preserve"> </w:t>
      </w:r>
      <w:r w:rsidRPr="00C2426E">
        <w:rPr>
          <w:rFonts w:ascii="Times New Roman" w:hAnsi="Times New Roman" w:cs="Times New Roman"/>
          <w:sz w:val="24"/>
          <w:szCs w:val="24"/>
          <w:lang w:val="sr-Cyrl-RS"/>
        </w:rPr>
        <w:t xml:space="preserve">учешће у пројектима који се односе на </w:t>
      </w:r>
      <w:r w:rsidR="00420BD5" w:rsidRPr="00C2426E">
        <w:rPr>
          <w:rFonts w:ascii="Times New Roman" w:hAnsi="Times New Roman" w:cs="Times New Roman"/>
          <w:sz w:val="24"/>
          <w:szCs w:val="24"/>
          <w:lang w:val="sr-Cyrl-RS"/>
        </w:rPr>
        <w:t>средње стручно образовање</w:t>
      </w:r>
      <w:r w:rsidR="009E5C0D">
        <w:rPr>
          <w:rFonts w:ascii="Times New Roman" w:hAnsi="Times New Roman" w:cs="Times New Roman"/>
          <w:sz w:val="24"/>
          <w:szCs w:val="24"/>
          <w:lang w:val="sr-Cyrl-RS"/>
        </w:rPr>
        <w:t xml:space="preserve"> или</w:t>
      </w:r>
      <w:r w:rsidR="00420BD5" w:rsidRPr="00C2426E">
        <w:rPr>
          <w:rFonts w:ascii="Times New Roman" w:hAnsi="Times New Roman" w:cs="Times New Roman"/>
          <w:sz w:val="24"/>
          <w:szCs w:val="24"/>
          <w:lang w:val="sr-Cyrl-RS"/>
        </w:rPr>
        <w:t xml:space="preserve"> дуално образовање</w:t>
      </w:r>
      <w:r w:rsidR="009E5C0D">
        <w:rPr>
          <w:rFonts w:ascii="Times New Roman" w:hAnsi="Times New Roman" w:cs="Times New Roman"/>
          <w:sz w:val="24"/>
          <w:szCs w:val="24"/>
          <w:lang w:val="sr-Cyrl-RS"/>
        </w:rPr>
        <w:t xml:space="preserve"> или</w:t>
      </w:r>
      <w:r w:rsidR="007B5A65">
        <w:rPr>
          <w:rFonts w:ascii="Times New Roman" w:hAnsi="Times New Roman" w:cs="Times New Roman"/>
          <w:sz w:val="24"/>
          <w:szCs w:val="24"/>
          <w:lang w:val="sr-Cyrl-RS"/>
        </w:rPr>
        <w:t xml:space="preserve"> КВиС</w:t>
      </w:r>
      <w:r w:rsidR="00420BD5" w:rsidRPr="00C2426E">
        <w:rPr>
          <w:rFonts w:ascii="Times New Roman" w:hAnsi="Times New Roman" w:cs="Times New Roman"/>
          <w:sz w:val="24"/>
          <w:szCs w:val="24"/>
          <w:lang w:val="sr-Cyrl-RS"/>
        </w:rPr>
        <w:t xml:space="preserve"> </w:t>
      </w:r>
      <w:r w:rsidRPr="00C2426E">
        <w:rPr>
          <w:rFonts w:ascii="Times New Roman" w:hAnsi="Times New Roman" w:cs="Times New Roman"/>
          <w:sz w:val="24"/>
          <w:szCs w:val="24"/>
          <w:lang w:val="sr-Cyrl-RS"/>
        </w:rPr>
        <w:t>ће се сматрати као предност;</w:t>
      </w:r>
    </w:p>
    <w:p w14:paraId="3C1BC758" w14:textId="2F6D529B" w:rsidR="00C029CF" w:rsidRPr="00C2426E" w:rsidRDefault="00C029CF" w:rsidP="00C029CF">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Учешће у </w:t>
      </w:r>
      <w:r w:rsidR="00F8607E" w:rsidRPr="00C2426E">
        <w:rPr>
          <w:rFonts w:ascii="Times New Roman" w:hAnsi="Times New Roman" w:cs="Times New Roman"/>
          <w:sz w:val="24"/>
          <w:szCs w:val="24"/>
          <w:lang w:val="sr-Cyrl-RS"/>
        </w:rPr>
        <w:t>развоју</w:t>
      </w:r>
      <w:r w:rsidR="00CE4DFB" w:rsidRPr="00C2426E">
        <w:rPr>
          <w:rFonts w:ascii="Times New Roman" w:hAnsi="Times New Roman" w:cs="Times New Roman"/>
          <w:sz w:val="24"/>
          <w:szCs w:val="24"/>
          <w:lang w:val="sr-Cyrl-RS"/>
        </w:rPr>
        <w:t xml:space="preserve"> и креирању</w:t>
      </w:r>
      <w:r w:rsidRPr="00C2426E">
        <w:rPr>
          <w:rFonts w:ascii="Times New Roman" w:hAnsi="Times New Roman" w:cs="Times New Roman"/>
          <w:sz w:val="24"/>
          <w:szCs w:val="24"/>
          <w:lang w:val="sr-Cyrl-RS"/>
        </w:rPr>
        <w:t xml:space="preserve"> образовних политика</w:t>
      </w:r>
      <w:r w:rsidR="002A07E3" w:rsidRPr="00C2426E">
        <w:rPr>
          <w:rFonts w:ascii="Times New Roman" w:hAnsi="Times New Roman" w:cs="Times New Roman"/>
          <w:sz w:val="24"/>
          <w:szCs w:val="24"/>
          <w:lang w:val="sr-Cyrl-RS"/>
        </w:rPr>
        <w:t xml:space="preserve"> Републике Србије</w:t>
      </w:r>
      <w:r w:rsidR="00521694" w:rsidRPr="00C2426E">
        <w:rPr>
          <w:rFonts w:ascii="Times New Roman" w:hAnsi="Times New Roman" w:cs="Times New Roman"/>
          <w:sz w:val="24"/>
          <w:szCs w:val="24"/>
          <w:lang w:val="sr-Cyrl-RS"/>
        </w:rPr>
        <w:t>;</w:t>
      </w:r>
      <w:r w:rsidRPr="00C2426E">
        <w:rPr>
          <w:rFonts w:ascii="Times New Roman" w:hAnsi="Times New Roman" w:cs="Times New Roman"/>
          <w:sz w:val="24"/>
          <w:szCs w:val="24"/>
          <w:lang w:val="sr-Cyrl-RS"/>
        </w:rPr>
        <w:t xml:space="preserve"> учешће у </w:t>
      </w:r>
      <w:r w:rsidR="00F8607E" w:rsidRPr="00C2426E">
        <w:rPr>
          <w:rFonts w:ascii="Times New Roman" w:hAnsi="Times New Roman" w:cs="Times New Roman"/>
          <w:sz w:val="24"/>
          <w:szCs w:val="24"/>
          <w:lang w:val="sr-Cyrl-RS"/>
        </w:rPr>
        <w:t>развоју</w:t>
      </w:r>
      <w:r w:rsidR="00361FF4" w:rsidRPr="00C2426E">
        <w:rPr>
          <w:rFonts w:ascii="Times New Roman" w:hAnsi="Times New Roman" w:cs="Times New Roman"/>
          <w:sz w:val="24"/>
          <w:szCs w:val="24"/>
          <w:lang w:val="sr-Cyrl-RS"/>
        </w:rPr>
        <w:t xml:space="preserve"> </w:t>
      </w:r>
      <w:r w:rsidRPr="00C2426E">
        <w:rPr>
          <w:rFonts w:ascii="Times New Roman" w:hAnsi="Times New Roman" w:cs="Times New Roman"/>
          <w:sz w:val="24"/>
          <w:szCs w:val="24"/>
          <w:lang w:val="sr-Cyrl-RS"/>
        </w:rPr>
        <w:t>политика у области стручног и</w:t>
      </w:r>
      <w:r w:rsidR="00D67D6D" w:rsidRPr="00C2426E">
        <w:rPr>
          <w:rFonts w:ascii="Times New Roman" w:hAnsi="Times New Roman" w:cs="Times New Roman"/>
          <w:sz w:val="24"/>
          <w:szCs w:val="24"/>
          <w:lang w:val="sr-Cyrl-RS"/>
        </w:rPr>
        <w:t>/или</w:t>
      </w:r>
      <w:r w:rsidRPr="00C2426E">
        <w:rPr>
          <w:rFonts w:ascii="Times New Roman" w:hAnsi="Times New Roman" w:cs="Times New Roman"/>
          <w:sz w:val="24"/>
          <w:szCs w:val="24"/>
          <w:lang w:val="sr-Cyrl-RS"/>
        </w:rPr>
        <w:t xml:space="preserve"> дуалног образовања</w:t>
      </w:r>
      <w:r w:rsidR="00D67D6D" w:rsidRPr="00C2426E">
        <w:rPr>
          <w:rFonts w:ascii="Times New Roman" w:hAnsi="Times New Roman" w:cs="Times New Roman"/>
          <w:sz w:val="24"/>
          <w:szCs w:val="24"/>
          <w:lang w:val="sr-Cyrl-RS"/>
        </w:rPr>
        <w:t xml:space="preserve"> и/или КВиС</w:t>
      </w:r>
      <w:r w:rsidRPr="00C2426E">
        <w:rPr>
          <w:rFonts w:ascii="Times New Roman" w:hAnsi="Times New Roman" w:cs="Times New Roman"/>
          <w:sz w:val="24"/>
          <w:szCs w:val="24"/>
          <w:lang w:val="sr-Cyrl-RS"/>
        </w:rPr>
        <w:t xml:space="preserve"> </w:t>
      </w:r>
      <w:r w:rsidR="00710CB1" w:rsidRPr="00C2426E">
        <w:rPr>
          <w:rFonts w:ascii="Times New Roman" w:hAnsi="Times New Roman" w:cs="Times New Roman"/>
          <w:sz w:val="24"/>
          <w:szCs w:val="24"/>
          <w:lang w:val="sr-Cyrl-RS"/>
        </w:rPr>
        <w:t>ће се сматрати предношћу</w:t>
      </w:r>
      <w:r w:rsidRPr="00C2426E">
        <w:rPr>
          <w:rFonts w:ascii="Times New Roman" w:hAnsi="Times New Roman" w:cs="Times New Roman"/>
          <w:sz w:val="24"/>
          <w:szCs w:val="24"/>
          <w:lang w:val="sr-Cyrl-RS"/>
        </w:rPr>
        <w:t>;</w:t>
      </w:r>
      <w:r w:rsidR="006421A3" w:rsidRPr="00C2426E">
        <w:rPr>
          <w:rFonts w:ascii="Times New Roman" w:hAnsi="Times New Roman" w:cs="Times New Roman"/>
          <w:sz w:val="24"/>
          <w:szCs w:val="24"/>
          <w:lang w:val="sr-Cyrl-RS"/>
        </w:rPr>
        <w:t xml:space="preserve"> </w:t>
      </w:r>
    </w:p>
    <w:p w14:paraId="10BB5BB2" w14:textId="663578FE" w:rsidR="00C029CF" w:rsidRPr="00C2426E" w:rsidRDefault="00C029CF" w:rsidP="00C029CF">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Познавање законодавног и институционалног оквира </w:t>
      </w:r>
      <w:r w:rsidR="000B6368" w:rsidRPr="00C2426E">
        <w:rPr>
          <w:rFonts w:ascii="Times New Roman" w:hAnsi="Times New Roman" w:cs="Times New Roman"/>
          <w:sz w:val="24"/>
          <w:szCs w:val="24"/>
          <w:lang w:val="sr-Cyrl-RS"/>
        </w:rPr>
        <w:t>средњег стручног образовања</w:t>
      </w:r>
      <w:r w:rsidR="00D439F2" w:rsidRPr="00C2426E">
        <w:rPr>
          <w:rFonts w:ascii="Times New Roman" w:hAnsi="Times New Roman" w:cs="Times New Roman"/>
          <w:sz w:val="24"/>
          <w:szCs w:val="24"/>
          <w:lang w:val="sr-Cyrl-RS"/>
        </w:rPr>
        <w:t xml:space="preserve">, </w:t>
      </w:r>
      <w:r w:rsidRPr="00C2426E">
        <w:rPr>
          <w:rFonts w:ascii="Times New Roman" w:hAnsi="Times New Roman" w:cs="Times New Roman"/>
          <w:sz w:val="24"/>
          <w:szCs w:val="24"/>
          <w:lang w:val="sr-Cyrl-RS"/>
        </w:rPr>
        <w:t>дуалног образовања</w:t>
      </w:r>
      <w:r w:rsidR="00D439F2" w:rsidRPr="00C2426E">
        <w:rPr>
          <w:rFonts w:ascii="Times New Roman" w:hAnsi="Times New Roman" w:cs="Times New Roman"/>
          <w:sz w:val="24"/>
          <w:szCs w:val="24"/>
          <w:lang w:val="sr-Cyrl-RS"/>
        </w:rPr>
        <w:t xml:space="preserve"> и КВиС</w:t>
      </w:r>
      <w:r w:rsidRPr="00C2426E">
        <w:rPr>
          <w:rFonts w:ascii="Times New Roman" w:hAnsi="Times New Roman" w:cs="Times New Roman"/>
          <w:sz w:val="24"/>
          <w:szCs w:val="24"/>
          <w:lang w:val="sr-Cyrl-RS"/>
        </w:rPr>
        <w:t xml:space="preserve"> у Србији;</w:t>
      </w:r>
    </w:p>
    <w:p w14:paraId="48DA701F" w14:textId="0267C0B8" w:rsidR="004F2500" w:rsidRPr="00380305" w:rsidRDefault="00C029CF" w:rsidP="00380305">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Објављ</w:t>
      </w:r>
      <w:r w:rsidR="0055660F" w:rsidRPr="00C2426E">
        <w:rPr>
          <w:rFonts w:ascii="Times New Roman" w:hAnsi="Times New Roman" w:cs="Times New Roman"/>
          <w:sz w:val="24"/>
          <w:szCs w:val="24"/>
          <w:lang w:val="sr-Cyrl-RS"/>
        </w:rPr>
        <w:t>ивање</w:t>
      </w:r>
      <w:r w:rsidRPr="00C2426E">
        <w:rPr>
          <w:rFonts w:ascii="Times New Roman" w:hAnsi="Times New Roman" w:cs="Times New Roman"/>
          <w:sz w:val="24"/>
          <w:szCs w:val="24"/>
          <w:lang w:val="sr-Cyrl-RS"/>
        </w:rPr>
        <w:t xml:space="preserve"> стручни</w:t>
      </w:r>
      <w:r w:rsidR="002F1034" w:rsidRPr="00C2426E">
        <w:rPr>
          <w:rFonts w:ascii="Times New Roman" w:hAnsi="Times New Roman" w:cs="Times New Roman"/>
          <w:sz w:val="24"/>
          <w:szCs w:val="24"/>
          <w:lang w:val="sr-Cyrl-RS"/>
        </w:rPr>
        <w:t>х</w:t>
      </w:r>
      <w:r w:rsidRPr="00C2426E">
        <w:rPr>
          <w:rFonts w:ascii="Times New Roman" w:hAnsi="Times New Roman" w:cs="Times New Roman"/>
          <w:sz w:val="24"/>
          <w:szCs w:val="24"/>
          <w:lang w:val="sr-Cyrl-RS"/>
        </w:rPr>
        <w:t xml:space="preserve"> и научни</w:t>
      </w:r>
      <w:r w:rsidR="00420848" w:rsidRPr="00C2426E">
        <w:rPr>
          <w:rFonts w:ascii="Times New Roman" w:hAnsi="Times New Roman" w:cs="Times New Roman"/>
          <w:sz w:val="24"/>
          <w:szCs w:val="24"/>
          <w:lang w:val="sr-Cyrl-RS"/>
        </w:rPr>
        <w:t>х</w:t>
      </w:r>
      <w:r w:rsidRPr="00C2426E">
        <w:rPr>
          <w:rFonts w:ascii="Times New Roman" w:hAnsi="Times New Roman" w:cs="Times New Roman"/>
          <w:sz w:val="24"/>
          <w:szCs w:val="24"/>
          <w:lang w:val="sr-Cyrl-RS"/>
        </w:rPr>
        <w:t xml:space="preserve"> радов</w:t>
      </w:r>
      <w:r w:rsidR="0055660F" w:rsidRPr="00C2426E">
        <w:rPr>
          <w:rFonts w:ascii="Times New Roman" w:hAnsi="Times New Roman" w:cs="Times New Roman"/>
          <w:sz w:val="24"/>
          <w:szCs w:val="24"/>
          <w:lang w:val="sr-Cyrl-RS"/>
        </w:rPr>
        <w:t xml:space="preserve">а који су релевантни за </w:t>
      </w:r>
      <w:r w:rsidRPr="00C2426E">
        <w:rPr>
          <w:rFonts w:ascii="Times New Roman" w:hAnsi="Times New Roman" w:cs="Times New Roman"/>
          <w:sz w:val="24"/>
          <w:szCs w:val="24"/>
          <w:lang w:val="sr-Cyrl-RS"/>
        </w:rPr>
        <w:t>образовни систем</w:t>
      </w:r>
      <w:r w:rsidR="00380305">
        <w:rPr>
          <w:rFonts w:ascii="Times New Roman" w:hAnsi="Times New Roman" w:cs="Times New Roman"/>
          <w:sz w:val="24"/>
          <w:szCs w:val="24"/>
          <w:lang w:val="sr-Cyrl-RS"/>
        </w:rPr>
        <w:t xml:space="preserve"> или</w:t>
      </w:r>
      <w:r w:rsidRPr="00C2426E">
        <w:rPr>
          <w:rFonts w:ascii="Times New Roman" w:hAnsi="Times New Roman" w:cs="Times New Roman"/>
          <w:sz w:val="24"/>
          <w:szCs w:val="24"/>
          <w:lang w:val="sr-Cyrl-RS"/>
        </w:rPr>
        <w:t xml:space="preserve"> дуално образовање</w:t>
      </w:r>
      <w:r w:rsidR="00EB367D">
        <w:rPr>
          <w:rFonts w:ascii="Times New Roman" w:hAnsi="Times New Roman" w:cs="Times New Roman"/>
          <w:sz w:val="24"/>
          <w:szCs w:val="24"/>
          <w:lang w:val="sr-Cyrl-RS"/>
        </w:rPr>
        <w:t xml:space="preserve"> или</w:t>
      </w:r>
      <w:r w:rsidRPr="00C2426E">
        <w:rPr>
          <w:rFonts w:ascii="Times New Roman" w:hAnsi="Times New Roman" w:cs="Times New Roman"/>
          <w:sz w:val="24"/>
          <w:szCs w:val="24"/>
          <w:lang w:val="sr-Cyrl-RS"/>
        </w:rPr>
        <w:t xml:space="preserve"> </w:t>
      </w:r>
      <w:r w:rsidR="0055660F" w:rsidRPr="00C2426E">
        <w:rPr>
          <w:rFonts w:ascii="Times New Roman" w:hAnsi="Times New Roman" w:cs="Times New Roman"/>
          <w:sz w:val="24"/>
          <w:szCs w:val="24"/>
          <w:lang w:val="sr-Cyrl-RS"/>
        </w:rPr>
        <w:t xml:space="preserve">средње </w:t>
      </w:r>
      <w:r w:rsidRPr="00C2426E">
        <w:rPr>
          <w:rFonts w:ascii="Times New Roman" w:hAnsi="Times New Roman" w:cs="Times New Roman"/>
          <w:sz w:val="24"/>
          <w:szCs w:val="24"/>
          <w:lang w:val="sr-Cyrl-RS"/>
        </w:rPr>
        <w:t>стручно образовање</w:t>
      </w:r>
      <w:r w:rsidR="00EB367D">
        <w:rPr>
          <w:rFonts w:ascii="Times New Roman" w:hAnsi="Times New Roman" w:cs="Times New Roman"/>
          <w:sz w:val="24"/>
          <w:szCs w:val="24"/>
          <w:lang w:val="sr-Cyrl-RS"/>
        </w:rPr>
        <w:t xml:space="preserve"> или</w:t>
      </w:r>
      <w:r w:rsidR="006D79F2" w:rsidRPr="00C2426E">
        <w:rPr>
          <w:rFonts w:ascii="Times New Roman" w:hAnsi="Times New Roman" w:cs="Times New Roman"/>
          <w:sz w:val="24"/>
          <w:szCs w:val="24"/>
          <w:lang w:val="sr-Cyrl-RS"/>
        </w:rPr>
        <w:t xml:space="preserve"> КВиС </w:t>
      </w:r>
      <w:r w:rsidRPr="00C2426E">
        <w:rPr>
          <w:rFonts w:ascii="Times New Roman" w:hAnsi="Times New Roman" w:cs="Times New Roman"/>
          <w:sz w:val="24"/>
          <w:szCs w:val="24"/>
          <w:lang w:val="sr-Cyrl-RS"/>
        </w:rPr>
        <w:t>ће се сматрати предношћу.</w:t>
      </w:r>
    </w:p>
    <w:p w14:paraId="2C399A42" w14:textId="458DA529" w:rsidR="00667029" w:rsidRPr="00C2426E" w:rsidRDefault="00813100" w:rsidP="00667029">
      <w:pPr>
        <w:pStyle w:val="ListParagraph"/>
        <w:numPr>
          <w:ilvl w:val="0"/>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Чланови експертског тима:</w:t>
      </w:r>
    </w:p>
    <w:p w14:paraId="54E4C601" w14:textId="3E076D8F" w:rsidR="00D26C81" w:rsidRPr="00C2426E" w:rsidRDefault="00D26C81" w:rsidP="00667029">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Завршено високо образовање, најмање на нивоу </w:t>
      </w:r>
      <w:r w:rsidRPr="00723A02">
        <w:rPr>
          <w:rFonts w:ascii="Times New Roman" w:hAnsi="Times New Roman" w:cs="Times New Roman"/>
          <w:sz w:val="24"/>
          <w:szCs w:val="24"/>
          <w:lang w:val="sr-Cyrl-RS"/>
        </w:rPr>
        <w:t>7.1</w:t>
      </w:r>
      <w:r w:rsidRPr="00C2426E">
        <w:rPr>
          <w:rFonts w:ascii="Times New Roman" w:hAnsi="Times New Roman" w:cs="Times New Roman"/>
          <w:sz w:val="24"/>
          <w:szCs w:val="24"/>
          <w:lang w:val="sr-Cyrl-RS"/>
        </w:rPr>
        <w:t xml:space="preserve"> НОКС</w:t>
      </w:r>
      <w:r w:rsidR="00E91061">
        <w:rPr>
          <w:rFonts w:ascii="Times New Roman" w:hAnsi="Times New Roman" w:cs="Times New Roman"/>
          <w:sz w:val="24"/>
          <w:szCs w:val="24"/>
          <w:lang w:val="sr-Cyrl-RS"/>
        </w:rPr>
        <w:t>-а</w:t>
      </w:r>
      <w:r w:rsidR="00527F5A">
        <w:rPr>
          <w:rFonts w:ascii="Times New Roman" w:hAnsi="Times New Roman" w:cs="Times New Roman"/>
          <w:sz w:val="24"/>
          <w:szCs w:val="24"/>
          <w:lang w:val="sr-Cyrl-RS"/>
        </w:rPr>
        <w:t xml:space="preserve">; </w:t>
      </w:r>
      <w:r w:rsidR="00233C74">
        <w:rPr>
          <w:rFonts w:ascii="Times New Roman" w:hAnsi="Times New Roman" w:cs="Times New Roman"/>
          <w:sz w:val="24"/>
          <w:szCs w:val="24"/>
          <w:lang w:val="sr-Cyrl-RS"/>
        </w:rPr>
        <w:t>докто</w:t>
      </w:r>
      <w:r w:rsidR="000E0596">
        <w:rPr>
          <w:rFonts w:ascii="Times New Roman" w:hAnsi="Times New Roman" w:cs="Times New Roman"/>
          <w:sz w:val="24"/>
          <w:szCs w:val="24"/>
          <w:lang w:val="sr-Cyrl-RS"/>
        </w:rPr>
        <w:t>рат у области друштвених наука</w:t>
      </w:r>
      <w:r w:rsidR="00527F5A">
        <w:rPr>
          <w:rFonts w:ascii="Times New Roman" w:hAnsi="Times New Roman" w:cs="Times New Roman"/>
          <w:sz w:val="24"/>
          <w:szCs w:val="24"/>
          <w:lang w:val="sr-Cyrl-RS"/>
        </w:rPr>
        <w:t xml:space="preserve"> сматраће се предношћу (већи број поена приликом </w:t>
      </w:r>
      <w:r w:rsidR="00870BE3">
        <w:rPr>
          <w:rFonts w:ascii="Times New Roman" w:hAnsi="Times New Roman" w:cs="Times New Roman"/>
          <w:sz w:val="24"/>
          <w:szCs w:val="24"/>
          <w:lang w:val="sr-Cyrl-RS"/>
        </w:rPr>
        <w:t xml:space="preserve">оцењивања </w:t>
      </w:r>
      <w:r w:rsidR="004D41C9">
        <w:rPr>
          <w:rFonts w:ascii="Times New Roman" w:hAnsi="Times New Roman" w:cs="Times New Roman"/>
          <w:sz w:val="24"/>
          <w:szCs w:val="24"/>
          <w:lang w:val="sr-Cyrl-RS"/>
        </w:rPr>
        <w:t xml:space="preserve">понуде биће додељен Консултанту који у тиму има већи број </w:t>
      </w:r>
      <w:r w:rsidR="002E568A">
        <w:rPr>
          <w:rFonts w:ascii="Times New Roman" w:hAnsi="Times New Roman" w:cs="Times New Roman"/>
          <w:sz w:val="24"/>
          <w:szCs w:val="24"/>
          <w:lang w:val="sr-Cyrl-RS"/>
        </w:rPr>
        <w:t>стручњака са докторатом</w:t>
      </w:r>
      <w:r w:rsidR="004D41C9">
        <w:rPr>
          <w:rFonts w:ascii="Times New Roman" w:hAnsi="Times New Roman" w:cs="Times New Roman"/>
          <w:sz w:val="24"/>
          <w:szCs w:val="24"/>
          <w:lang w:val="sr-Cyrl-RS"/>
        </w:rPr>
        <w:t>)</w:t>
      </w:r>
      <w:r w:rsidRPr="00C2426E">
        <w:rPr>
          <w:rFonts w:ascii="Times New Roman" w:hAnsi="Times New Roman" w:cs="Times New Roman"/>
          <w:sz w:val="24"/>
          <w:szCs w:val="24"/>
          <w:lang w:val="sr-Cyrl-RS"/>
        </w:rPr>
        <w:t xml:space="preserve">; </w:t>
      </w:r>
    </w:p>
    <w:p w14:paraId="18BB4781" w14:textId="3E7C1448" w:rsidR="00667029" w:rsidRPr="00C2426E" w:rsidRDefault="00667029" w:rsidP="00667029">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Најмање 3 године </w:t>
      </w:r>
      <w:r w:rsidR="00521694" w:rsidRPr="00C2426E">
        <w:rPr>
          <w:rFonts w:ascii="Times New Roman" w:hAnsi="Times New Roman" w:cs="Times New Roman"/>
          <w:sz w:val="24"/>
          <w:szCs w:val="24"/>
          <w:lang w:val="sr-Cyrl-RS"/>
        </w:rPr>
        <w:t xml:space="preserve">релевантног </w:t>
      </w:r>
      <w:r w:rsidRPr="00C2426E">
        <w:rPr>
          <w:rFonts w:ascii="Times New Roman" w:hAnsi="Times New Roman" w:cs="Times New Roman"/>
          <w:sz w:val="24"/>
          <w:szCs w:val="24"/>
          <w:lang w:val="sr-Cyrl-RS"/>
        </w:rPr>
        <w:t>искуства у</w:t>
      </w:r>
      <w:r w:rsidR="00521694" w:rsidRPr="00C2426E">
        <w:rPr>
          <w:rFonts w:ascii="Times New Roman" w:hAnsi="Times New Roman" w:cs="Times New Roman"/>
          <w:sz w:val="24"/>
          <w:szCs w:val="24"/>
          <w:lang w:val="sr-Cyrl-RS"/>
        </w:rPr>
        <w:t xml:space="preserve"> </w:t>
      </w:r>
      <w:r w:rsidR="00D26C81" w:rsidRPr="00C2426E">
        <w:rPr>
          <w:rFonts w:ascii="Times New Roman" w:hAnsi="Times New Roman" w:cs="Times New Roman"/>
          <w:sz w:val="24"/>
          <w:szCs w:val="24"/>
          <w:lang w:val="sr-Cyrl-RS"/>
        </w:rPr>
        <w:t xml:space="preserve">спровођењу истраживања и/или анализа и/или припреми студија у области стручног образовања и/или дуалног образовања и/или КВиС; </w:t>
      </w:r>
    </w:p>
    <w:p w14:paraId="0AE5F66A" w14:textId="6A84F610" w:rsidR="00DB29C2" w:rsidRPr="00B7731F" w:rsidRDefault="00DB29C2" w:rsidP="00DB29C2">
      <w:pPr>
        <w:pStyle w:val="ListParagraph"/>
        <w:numPr>
          <w:ilvl w:val="1"/>
          <w:numId w:val="39"/>
        </w:num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Познавање законодавног и институционалног оквира средњег стручног </w:t>
      </w:r>
      <w:r w:rsidRPr="00B7731F">
        <w:rPr>
          <w:rFonts w:ascii="Times New Roman" w:hAnsi="Times New Roman" w:cs="Times New Roman"/>
          <w:sz w:val="24"/>
          <w:szCs w:val="24"/>
          <w:lang w:val="sr-Cyrl-RS"/>
        </w:rPr>
        <w:t>образовања</w:t>
      </w:r>
      <w:r w:rsidR="00380305" w:rsidRPr="00B7731F">
        <w:rPr>
          <w:rFonts w:ascii="Times New Roman" w:hAnsi="Times New Roman" w:cs="Times New Roman"/>
          <w:sz w:val="24"/>
          <w:szCs w:val="24"/>
          <w:lang w:val="sr-Cyrl-RS"/>
        </w:rPr>
        <w:t xml:space="preserve">, </w:t>
      </w:r>
      <w:r w:rsidRPr="00B7731F">
        <w:rPr>
          <w:rFonts w:ascii="Times New Roman" w:hAnsi="Times New Roman" w:cs="Times New Roman"/>
          <w:sz w:val="24"/>
          <w:szCs w:val="24"/>
          <w:lang w:val="sr-Cyrl-RS"/>
        </w:rPr>
        <w:t xml:space="preserve">дуалног образовања </w:t>
      </w:r>
      <w:r w:rsidR="00380305" w:rsidRPr="00B7731F">
        <w:rPr>
          <w:rFonts w:ascii="Times New Roman" w:hAnsi="Times New Roman" w:cs="Times New Roman"/>
          <w:sz w:val="24"/>
          <w:szCs w:val="24"/>
          <w:lang w:val="sr-Cyrl-RS"/>
        </w:rPr>
        <w:t>и</w:t>
      </w:r>
      <w:r w:rsidRPr="00B7731F">
        <w:rPr>
          <w:rFonts w:ascii="Times New Roman" w:hAnsi="Times New Roman" w:cs="Times New Roman"/>
          <w:sz w:val="24"/>
          <w:szCs w:val="24"/>
          <w:lang w:val="sr-Cyrl-RS"/>
        </w:rPr>
        <w:t xml:space="preserve"> КВиС у Србији;</w:t>
      </w:r>
    </w:p>
    <w:p w14:paraId="6E4B9BFF" w14:textId="6F0BA99D" w:rsidR="00F8751C" w:rsidRPr="00C2426E" w:rsidRDefault="009607E7" w:rsidP="00B7731F">
      <w:pPr>
        <w:spacing w:before="120" w:after="360"/>
        <w:jc w:val="both"/>
        <w:rPr>
          <w:rFonts w:ascii="Times New Roman" w:hAnsi="Times New Roman" w:cs="Times New Roman"/>
          <w:sz w:val="24"/>
          <w:szCs w:val="24"/>
          <w:lang w:val="sr-Cyrl-RS"/>
        </w:rPr>
      </w:pPr>
      <w:bookmarkStart w:id="20" w:name="_Hlk156892890"/>
      <w:r w:rsidRPr="00B7731F">
        <w:rPr>
          <w:rFonts w:ascii="Times New Roman" w:hAnsi="Times New Roman" w:cs="Times New Roman"/>
          <w:sz w:val="24"/>
          <w:szCs w:val="24"/>
          <w:lang w:val="sr-Cyrl-RS"/>
        </w:rPr>
        <w:t>Пре примене инструмената у истраживању (протокол за анализу документације, протокол интервјуа, упитници, сценарио за одржавање радионица итд.)</w:t>
      </w:r>
      <w:r w:rsidR="000901B9" w:rsidRPr="00B7731F">
        <w:rPr>
          <w:rFonts w:ascii="Times New Roman" w:hAnsi="Times New Roman" w:cs="Times New Roman"/>
          <w:sz w:val="24"/>
          <w:szCs w:val="24"/>
          <w:lang w:val="sr-Cyrl-RS"/>
        </w:rPr>
        <w:t xml:space="preserve"> Консултант мора да обезбеди сагласност Канцеларије.</w:t>
      </w:r>
      <w:r w:rsidR="000901B9" w:rsidRPr="00C2426E">
        <w:rPr>
          <w:rFonts w:ascii="Times New Roman" w:hAnsi="Times New Roman" w:cs="Times New Roman"/>
          <w:sz w:val="24"/>
          <w:szCs w:val="24"/>
          <w:lang w:val="sr-Cyrl-RS"/>
        </w:rPr>
        <w:t xml:space="preserve"> </w:t>
      </w:r>
    </w:p>
    <w:p w14:paraId="28A37202" w14:textId="47003705" w:rsidR="00EE5AA6" w:rsidRPr="00C2426E" w:rsidRDefault="000537ED" w:rsidP="00EE5AA6">
      <w:pPr>
        <w:spacing w:before="120" w:after="120"/>
        <w:jc w:val="both"/>
        <w:rPr>
          <w:rFonts w:ascii="Times New Roman" w:hAnsi="Times New Roman" w:cs="Times New Roman"/>
          <w:b/>
          <w:bCs/>
          <w:sz w:val="24"/>
          <w:szCs w:val="24"/>
          <w:u w:val="single"/>
          <w:lang w:val="sr-Cyrl-RS"/>
        </w:rPr>
      </w:pPr>
      <w:bookmarkStart w:id="21" w:name="_Hlk156892931"/>
      <w:bookmarkEnd w:id="20"/>
      <w:r w:rsidRPr="00C2426E">
        <w:rPr>
          <w:rFonts w:ascii="Times New Roman" w:hAnsi="Times New Roman" w:cs="Times New Roman"/>
          <w:b/>
          <w:bCs/>
          <w:sz w:val="24"/>
          <w:szCs w:val="24"/>
          <w:u w:val="single"/>
          <w:lang w:val="sr-Cyrl-RS"/>
        </w:rPr>
        <w:t>Извештавање</w:t>
      </w:r>
    </w:p>
    <w:p w14:paraId="0FEBDEE6" w14:textId="3AD05C3D" w:rsidR="009D2E7D" w:rsidRPr="00C2426E" w:rsidRDefault="009D2E7D" w:rsidP="009D2E7D">
      <w:pPr>
        <w:spacing w:before="120" w:after="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Услуге које пружа </w:t>
      </w:r>
      <w:r w:rsidR="00F8751C" w:rsidRPr="00C2426E">
        <w:rPr>
          <w:rFonts w:ascii="Times New Roman" w:hAnsi="Times New Roman" w:cs="Times New Roman"/>
          <w:sz w:val="24"/>
          <w:szCs w:val="24"/>
          <w:lang w:val="sr-Cyrl-RS"/>
        </w:rPr>
        <w:t>К</w:t>
      </w:r>
      <w:r w:rsidRPr="00C2426E">
        <w:rPr>
          <w:rFonts w:ascii="Times New Roman" w:hAnsi="Times New Roman" w:cs="Times New Roman"/>
          <w:sz w:val="24"/>
          <w:szCs w:val="24"/>
          <w:lang w:val="sr-Cyrl-RS"/>
        </w:rPr>
        <w:t xml:space="preserve">онсултант </w:t>
      </w:r>
      <w:r w:rsidR="007135FE" w:rsidRPr="00C2426E">
        <w:rPr>
          <w:rFonts w:ascii="Times New Roman" w:hAnsi="Times New Roman" w:cs="Times New Roman"/>
          <w:sz w:val="24"/>
          <w:szCs w:val="24"/>
          <w:lang w:val="sr-Cyrl-RS"/>
        </w:rPr>
        <w:t xml:space="preserve">биће праћене од стране </w:t>
      </w:r>
      <w:r w:rsidR="00442B0F" w:rsidRPr="00C2426E">
        <w:rPr>
          <w:rFonts w:ascii="Times New Roman" w:hAnsi="Times New Roman" w:cs="Times New Roman"/>
          <w:sz w:val="24"/>
          <w:szCs w:val="24"/>
          <w:lang w:val="sr-Cyrl-RS"/>
        </w:rPr>
        <w:t xml:space="preserve">Јединице </w:t>
      </w:r>
      <w:r w:rsidR="009B0A5C" w:rsidRPr="00C2426E">
        <w:rPr>
          <w:rFonts w:ascii="Times New Roman" w:hAnsi="Times New Roman" w:cs="Times New Roman"/>
          <w:sz w:val="24"/>
          <w:szCs w:val="24"/>
          <w:lang w:val="sr-Cyrl-RS"/>
        </w:rPr>
        <w:t xml:space="preserve">за </w:t>
      </w:r>
      <w:r w:rsidR="00442B0F" w:rsidRPr="00C2426E">
        <w:rPr>
          <w:rFonts w:ascii="Times New Roman" w:hAnsi="Times New Roman" w:cs="Times New Roman"/>
          <w:sz w:val="24"/>
          <w:szCs w:val="24"/>
          <w:lang w:val="sr-Cyrl-RS"/>
        </w:rPr>
        <w:t xml:space="preserve">имплементацију </w:t>
      </w:r>
      <w:r w:rsidR="009B0A5C" w:rsidRPr="00C2426E">
        <w:rPr>
          <w:rFonts w:ascii="Times New Roman" w:hAnsi="Times New Roman" w:cs="Times New Roman"/>
          <w:sz w:val="24"/>
          <w:szCs w:val="24"/>
          <w:lang w:val="sr-Cyrl-RS"/>
        </w:rPr>
        <w:t xml:space="preserve">пројекта </w:t>
      </w:r>
      <w:r w:rsidRPr="00C2426E">
        <w:rPr>
          <w:rFonts w:ascii="Times New Roman" w:hAnsi="Times New Roman" w:cs="Times New Roman"/>
          <w:sz w:val="24"/>
          <w:szCs w:val="24"/>
          <w:lang w:val="sr-Cyrl-RS"/>
        </w:rPr>
        <w:t>и Канцелариј</w:t>
      </w:r>
      <w:r w:rsidR="007135FE" w:rsidRPr="00C2426E">
        <w:rPr>
          <w:rFonts w:ascii="Times New Roman" w:hAnsi="Times New Roman" w:cs="Times New Roman"/>
          <w:sz w:val="24"/>
          <w:szCs w:val="24"/>
          <w:lang w:val="sr-Cyrl-RS"/>
        </w:rPr>
        <w:t>е</w:t>
      </w:r>
      <w:r w:rsidRPr="00C2426E">
        <w:rPr>
          <w:rFonts w:ascii="Times New Roman" w:hAnsi="Times New Roman" w:cs="Times New Roman"/>
          <w:sz w:val="24"/>
          <w:szCs w:val="24"/>
          <w:lang w:val="sr-Cyrl-RS"/>
        </w:rPr>
        <w:t>.</w:t>
      </w:r>
    </w:p>
    <w:p w14:paraId="4FCF4C79" w14:textId="70CA0772" w:rsidR="00634DF1" w:rsidRPr="00136326" w:rsidRDefault="00634DF1" w:rsidP="009D2E7D">
      <w:pPr>
        <w:spacing w:before="120" w:after="120"/>
        <w:jc w:val="both"/>
        <w:rPr>
          <w:rFonts w:ascii="Times New Roman" w:hAnsi="Times New Roman" w:cs="Times New Roman"/>
          <w:sz w:val="28"/>
          <w:szCs w:val="28"/>
          <w:lang w:val="sr-Cyrl-RS"/>
        </w:rPr>
      </w:pPr>
      <w:r w:rsidRPr="00136326">
        <w:rPr>
          <w:rFonts w:ascii="Times New Roman" w:hAnsi="Times New Roman" w:cs="Times New Roman"/>
          <w:sz w:val="24"/>
          <w:szCs w:val="24"/>
          <w:lang w:val="sr-Cyrl-RS"/>
        </w:rPr>
        <w:t>Два пута годишње, у јуну и децембру, Консултант ће подносити детаљне извештаје о напретку са кратким описом напретка у односу на резултате наведене у пројектном задатку и договорен</w:t>
      </w:r>
      <w:r w:rsidR="00430B58">
        <w:rPr>
          <w:rFonts w:ascii="Times New Roman" w:hAnsi="Times New Roman" w:cs="Times New Roman"/>
          <w:sz w:val="24"/>
          <w:szCs w:val="24"/>
          <w:lang w:val="sr-Cyrl-RS"/>
        </w:rPr>
        <w:t>у</w:t>
      </w:r>
      <w:r w:rsidRPr="00136326">
        <w:rPr>
          <w:rFonts w:ascii="Times New Roman" w:hAnsi="Times New Roman" w:cs="Times New Roman"/>
          <w:sz w:val="24"/>
          <w:szCs w:val="24"/>
          <w:lang w:val="sr-Cyrl-RS"/>
        </w:rPr>
        <w:t xml:space="preserve"> методологиј</w:t>
      </w:r>
      <w:r w:rsidR="00430B58">
        <w:rPr>
          <w:rFonts w:ascii="Times New Roman" w:hAnsi="Times New Roman" w:cs="Times New Roman"/>
          <w:sz w:val="24"/>
          <w:szCs w:val="24"/>
          <w:lang w:val="sr-Cyrl-RS"/>
        </w:rPr>
        <w:t>у</w:t>
      </w:r>
      <w:r w:rsidRPr="00136326">
        <w:rPr>
          <w:rFonts w:ascii="Times New Roman" w:hAnsi="Times New Roman" w:cs="Times New Roman"/>
          <w:sz w:val="24"/>
          <w:szCs w:val="24"/>
          <w:lang w:val="sr-Cyrl-RS"/>
        </w:rPr>
        <w:t>. Извештај о напретку треба да садржи и опис проблема на које се наишло током имплементације активности и планиране активности за наредни шестомесечни период</w:t>
      </w:r>
      <w:r w:rsidR="00340FF3">
        <w:rPr>
          <w:rFonts w:ascii="Times New Roman" w:hAnsi="Times New Roman" w:cs="Times New Roman"/>
          <w:sz w:val="24"/>
          <w:szCs w:val="24"/>
          <w:lang w:val="sr-Cyrl-RS"/>
        </w:rPr>
        <w:t>.</w:t>
      </w:r>
    </w:p>
    <w:p w14:paraId="65B0B442" w14:textId="69E94092" w:rsidR="00F8751C" w:rsidRPr="006706CC" w:rsidRDefault="009D2E7D" w:rsidP="00EE294B">
      <w:pPr>
        <w:spacing w:before="120" w:after="36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За потребе извештавања Канцеларије</w:t>
      </w:r>
      <w:r w:rsidR="000D13F1" w:rsidRPr="00C2426E">
        <w:rPr>
          <w:rFonts w:ascii="Times New Roman" w:hAnsi="Times New Roman" w:cs="Times New Roman"/>
          <w:sz w:val="24"/>
          <w:szCs w:val="24"/>
          <w:lang w:val="sr-Cyrl-RS"/>
        </w:rPr>
        <w:t xml:space="preserve"> ка</w:t>
      </w:r>
      <w:r w:rsidRPr="00C2426E">
        <w:rPr>
          <w:rFonts w:ascii="Times New Roman" w:hAnsi="Times New Roman" w:cs="Times New Roman"/>
          <w:sz w:val="24"/>
          <w:szCs w:val="24"/>
          <w:lang w:val="sr-Cyrl-RS"/>
        </w:rPr>
        <w:t xml:space="preserve"> СДЦ-у</w:t>
      </w:r>
      <w:r w:rsidR="009D2B43" w:rsidRPr="00C2426E">
        <w:rPr>
          <w:rFonts w:ascii="Times New Roman" w:hAnsi="Times New Roman" w:cs="Times New Roman"/>
          <w:sz w:val="24"/>
          <w:szCs w:val="24"/>
          <w:lang w:val="sr-Cyrl-RS"/>
        </w:rPr>
        <w:t xml:space="preserve"> од Консултанта повремено</w:t>
      </w:r>
      <w:r w:rsidRPr="00C2426E">
        <w:rPr>
          <w:rFonts w:ascii="Times New Roman" w:hAnsi="Times New Roman" w:cs="Times New Roman"/>
          <w:sz w:val="24"/>
          <w:szCs w:val="24"/>
          <w:lang w:val="sr-Cyrl-RS"/>
        </w:rPr>
        <w:t xml:space="preserve"> могу бити </w:t>
      </w:r>
      <w:r w:rsidR="000D13F1" w:rsidRPr="00C2426E">
        <w:rPr>
          <w:rFonts w:ascii="Times New Roman" w:hAnsi="Times New Roman" w:cs="Times New Roman"/>
          <w:sz w:val="24"/>
          <w:szCs w:val="24"/>
          <w:lang w:val="sr-Cyrl-RS"/>
        </w:rPr>
        <w:t>тражени</w:t>
      </w:r>
      <w:r w:rsidRPr="00C2426E">
        <w:rPr>
          <w:rFonts w:ascii="Times New Roman" w:hAnsi="Times New Roman" w:cs="Times New Roman"/>
          <w:sz w:val="24"/>
          <w:szCs w:val="24"/>
          <w:lang w:val="sr-Cyrl-RS"/>
        </w:rPr>
        <w:t xml:space="preserve"> </w:t>
      </w:r>
      <w:r w:rsidR="009D2B43" w:rsidRPr="00C2426E">
        <w:rPr>
          <w:rFonts w:ascii="Times New Roman" w:hAnsi="Times New Roman" w:cs="Times New Roman"/>
          <w:sz w:val="24"/>
          <w:szCs w:val="24"/>
          <w:lang w:val="sr-Cyrl-RS"/>
        </w:rPr>
        <w:t xml:space="preserve">и </w:t>
      </w:r>
      <w:r w:rsidRPr="00C2426E">
        <w:rPr>
          <w:rFonts w:ascii="Times New Roman" w:hAnsi="Times New Roman" w:cs="Times New Roman"/>
          <w:sz w:val="24"/>
          <w:szCs w:val="24"/>
          <w:lang w:val="sr-Cyrl-RS"/>
        </w:rPr>
        <w:t>додатни извештаји.</w:t>
      </w:r>
    </w:p>
    <w:bookmarkEnd w:id="21"/>
    <w:p w14:paraId="3D82D9E5" w14:textId="39112218" w:rsidR="00FF6024" w:rsidRPr="00C2426E" w:rsidRDefault="00EE294B" w:rsidP="00EE5AA6">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after="120"/>
        <w:jc w:val="both"/>
        <w:rPr>
          <w:rFonts w:ascii="Times New Roman" w:hAnsi="Times New Roman" w:cs="Times New Roman"/>
          <w:b/>
          <w:sz w:val="24"/>
          <w:szCs w:val="24"/>
          <w:u w:val="single"/>
          <w:lang w:val="sr-Cyrl-RS" w:bidi="ne-NP"/>
        </w:rPr>
      </w:pPr>
      <w:r>
        <w:rPr>
          <w:rFonts w:ascii="Times New Roman" w:hAnsi="Times New Roman" w:cs="Times New Roman"/>
          <w:b/>
          <w:sz w:val="24"/>
          <w:szCs w:val="24"/>
          <w:u w:val="single"/>
          <w:lang w:val="sr-Cyrl-RS" w:bidi="ne-NP"/>
        </w:rPr>
        <w:t>Динамика плаћања</w:t>
      </w:r>
    </w:p>
    <w:p w14:paraId="2E40E2FA" w14:textId="6130362C" w:rsidR="00D517AB" w:rsidRDefault="00A86320" w:rsidP="009504AD">
      <w:pPr>
        <w:spacing w:after="120"/>
        <w:jc w:val="both"/>
        <w:rPr>
          <w:rFonts w:ascii="Times New Roman" w:hAnsi="Times New Roman" w:cs="Times New Roman"/>
          <w:sz w:val="24"/>
          <w:szCs w:val="24"/>
          <w:lang w:val="sr-Cyrl-RS"/>
        </w:rPr>
      </w:pPr>
      <w:r w:rsidRPr="009B7002">
        <w:rPr>
          <w:rFonts w:ascii="Times New Roman" w:hAnsi="Times New Roman" w:cs="Times New Roman"/>
          <w:sz w:val="24"/>
          <w:szCs w:val="24"/>
          <w:lang w:val="sr-Cyrl-RS"/>
        </w:rPr>
        <w:t xml:space="preserve">Рок за извршење услуге је </w:t>
      </w:r>
      <w:r w:rsidR="009B7002" w:rsidRPr="009B7002">
        <w:rPr>
          <w:rFonts w:ascii="Times New Roman" w:hAnsi="Times New Roman" w:cs="Times New Roman"/>
          <w:sz w:val="24"/>
          <w:szCs w:val="24"/>
          <w:lang w:val="sr-Cyrl-RS"/>
        </w:rPr>
        <w:t>20</w:t>
      </w:r>
      <w:r w:rsidR="00D75006" w:rsidRPr="009B7002">
        <w:rPr>
          <w:rFonts w:ascii="Times New Roman" w:hAnsi="Times New Roman" w:cs="Times New Roman"/>
          <w:sz w:val="24"/>
          <w:szCs w:val="24"/>
          <w:lang w:val="sr-Cyrl-RS"/>
        </w:rPr>
        <w:t xml:space="preserve"> </w:t>
      </w:r>
      <w:r w:rsidRPr="009B7002">
        <w:rPr>
          <w:rFonts w:ascii="Times New Roman" w:hAnsi="Times New Roman" w:cs="Times New Roman"/>
          <w:sz w:val="24"/>
          <w:szCs w:val="24"/>
          <w:lang w:val="sr-Cyrl-RS"/>
        </w:rPr>
        <w:t>месеци од датума закључивања уговора.</w:t>
      </w:r>
      <w:r w:rsidRPr="00C2426E">
        <w:rPr>
          <w:rFonts w:ascii="Times New Roman" w:hAnsi="Times New Roman" w:cs="Times New Roman"/>
          <w:sz w:val="24"/>
          <w:szCs w:val="24"/>
          <w:lang w:val="sr-Cyrl-RS"/>
        </w:rPr>
        <w:t xml:space="preserve"> </w:t>
      </w:r>
    </w:p>
    <w:p w14:paraId="259B58E2" w14:textId="259BBB37" w:rsidR="006E08BC" w:rsidRDefault="006E08BC" w:rsidP="009504AD">
      <w:pPr>
        <w:spacing w:after="120"/>
        <w:jc w:val="both"/>
        <w:rPr>
          <w:rFonts w:ascii="Times New Roman" w:hAnsi="Times New Roman" w:cs="Times New Roman"/>
          <w:sz w:val="24"/>
          <w:szCs w:val="24"/>
          <w:lang w:val="sr-Cyrl-RS"/>
        </w:rPr>
      </w:pPr>
      <w:bookmarkStart w:id="22" w:name="_Hlk156893001"/>
      <w:r>
        <w:rPr>
          <w:rFonts w:ascii="Times New Roman" w:hAnsi="Times New Roman" w:cs="Times New Roman"/>
          <w:sz w:val="24"/>
          <w:szCs w:val="24"/>
          <w:lang w:val="sr-Cyrl-RS"/>
        </w:rPr>
        <w:lastRenderedPageBreak/>
        <w:t xml:space="preserve">Плаћање ће бити реализовано у </w:t>
      </w:r>
      <w:r w:rsidR="004B38D2">
        <w:rPr>
          <w:rFonts w:ascii="Times New Roman" w:hAnsi="Times New Roman" w:cs="Times New Roman"/>
          <w:sz w:val="24"/>
          <w:szCs w:val="24"/>
          <w:lang w:val="sr-Cyrl-RS"/>
        </w:rPr>
        <w:t>три</w:t>
      </w:r>
      <w:r>
        <w:rPr>
          <w:rFonts w:ascii="Times New Roman" w:hAnsi="Times New Roman" w:cs="Times New Roman"/>
          <w:sz w:val="24"/>
          <w:szCs w:val="24"/>
          <w:lang w:val="sr-Cyrl-RS"/>
        </w:rPr>
        <w:t xml:space="preserve"> транше:</w:t>
      </w:r>
    </w:p>
    <w:p w14:paraId="26D7D991" w14:textId="77777777" w:rsidR="00253E3E" w:rsidRPr="009504AD" w:rsidRDefault="00D059FE" w:rsidP="00253E3E">
      <w:pPr>
        <w:pStyle w:val="ListParagraph"/>
        <w:numPr>
          <w:ilvl w:val="0"/>
          <w:numId w:val="47"/>
        </w:numPr>
        <w:spacing w:after="120"/>
        <w:ind w:left="714" w:hanging="357"/>
        <w:contextualSpacing w:val="0"/>
        <w:jc w:val="both"/>
        <w:rPr>
          <w:rFonts w:ascii="Times New Roman" w:hAnsi="Times New Roman" w:cs="Times New Roman"/>
          <w:sz w:val="24"/>
          <w:szCs w:val="24"/>
          <w:lang w:val="sr-Latn-RS"/>
        </w:rPr>
      </w:pPr>
      <w:r>
        <w:rPr>
          <w:rFonts w:ascii="Times New Roman" w:hAnsi="Times New Roman" w:cs="Times New Roman"/>
          <w:sz w:val="24"/>
          <w:szCs w:val="24"/>
          <w:lang w:val="sr-Cyrl-RS"/>
        </w:rPr>
        <w:t>30</w:t>
      </w:r>
      <w:r w:rsidR="006E08BC">
        <w:rPr>
          <w:rFonts w:ascii="Times New Roman" w:hAnsi="Times New Roman" w:cs="Times New Roman"/>
          <w:sz w:val="24"/>
          <w:szCs w:val="24"/>
          <w:lang w:val="sr-Cyrl-RS"/>
        </w:rPr>
        <w:t xml:space="preserve">% укупно уговореног износа </w:t>
      </w:r>
      <w:r w:rsidR="00D62018">
        <w:rPr>
          <w:rFonts w:ascii="Times New Roman" w:hAnsi="Times New Roman" w:cs="Times New Roman"/>
          <w:sz w:val="24"/>
          <w:szCs w:val="24"/>
          <w:lang w:val="sr-Cyrl-RS"/>
        </w:rPr>
        <w:t xml:space="preserve">након </w:t>
      </w:r>
      <w:bookmarkStart w:id="23" w:name="_Hlk153924796"/>
      <w:r w:rsidR="004A77A8">
        <w:rPr>
          <w:rFonts w:ascii="Times New Roman" w:hAnsi="Times New Roman" w:cs="Times New Roman"/>
          <w:sz w:val="24"/>
          <w:szCs w:val="24"/>
          <w:lang w:val="sr-Cyrl-RS"/>
        </w:rPr>
        <w:t xml:space="preserve">припреме и </w:t>
      </w:r>
      <w:r w:rsidR="00D62018">
        <w:rPr>
          <w:rFonts w:ascii="Times New Roman" w:hAnsi="Times New Roman" w:cs="Times New Roman"/>
          <w:sz w:val="24"/>
          <w:szCs w:val="24"/>
          <w:lang w:val="sr-Cyrl-RS"/>
        </w:rPr>
        <w:t>одобрења</w:t>
      </w:r>
      <w:r w:rsidR="004A77A8">
        <w:rPr>
          <w:rFonts w:ascii="Times New Roman" w:hAnsi="Times New Roman" w:cs="Times New Roman"/>
          <w:sz w:val="24"/>
          <w:szCs w:val="24"/>
          <w:lang w:val="sr-Cyrl-RS"/>
        </w:rPr>
        <w:t xml:space="preserve"> </w:t>
      </w:r>
      <w:r w:rsidR="00D75006">
        <w:rPr>
          <w:rFonts w:ascii="Times New Roman" w:hAnsi="Times New Roman" w:cs="Times New Roman"/>
          <w:sz w:val="24"/>
          <w:szCs w:val="24"/>
          <w:lang w:val="sr-Cyrl-RS"/>
        </w:rPr>
        <w:t>акцион</w:t>
      </w:r>
      <w:r w:rsidR="00D75006">
        <w:rPr>
          <w:rFonts w:ascii="Times New Roman" w:hAnsi="Times New Roman" w:cs="Times New Roman"/>
          <w:sz w:val="24"/>
          <w:szCs w:val="24"/>
          <w:lang w:val="sr-Latn-RS"/>
        </w:rPr>
        <w:t>o</w:t>
      </w:r>
      <w:r w:rsidR="00D75006">
        <w:rPr>
          <w:rFonts w:ascii="Times New Roman" w:hAnsi="Times New Roman" w:cs="Times New Roman"/>
          <w:sz w:val="24"/>
          <w:szCs w:val="24"/>
          <w:lang w:val="sr-Cyrl-RS"/>
        </w:rPr>
        <w:t xml:space="preserve">г </w:t>
      </w:r>
      <w:r w:rsidR="004A77A8">
        <w:rPr>
          <w:rFonts w:ascii="Times New Roman" w:hAnsi="Times New Roman" w:cs="Times New Roman"/>
          <w:sz w:val="24"/>
          <w:szCs w:val="24"/>
          <w:lang w:val="sr-Cyrl-RS"/>
        </w:rPr>
        <w:t>плана</w:t>
      </w:r>
      <w:r w:rsidR="000F7299">
        <w:rPr>
          <w:rFonts w:ascii="Times New Roman" w:hAnsi="Times New Roman" w:cs="Times New Roman"/>
          <w:sz w:val="24"/>
          <w:szCs w:val="24"/>
          <w:lang w:val="sr-Cyrl-RS"/>
        </w:rPr>
        <w:t xml:space="preserve"> за реализацију </w:t>
      </w:r>
      <w:r w:rsidR="00535588">
        <w:rPr>
          <w:rFonts w:ascii="Times New Roman" w:hAnsi="Times New Roman" w:cs="Times New Roman"/>
          <w:sz w:val="24"/>
          <w:szCs w:val="24"/>
          <w:lang w:val="sr-Cyrl-RS"/>
        </w:rPr>
        <w:t>активности</w:t>
      </w:r>
      <w:r w:rsidR="008463C7" w:rsidRPr="008463C7">
        <w:rPr>
          <w:rFonts w:ascii="Times New Roman" w:hAnsi="Times New Roman" w:cs="Times New Roman"/>
          <w:sz w:val="24"/>
          <w:szCs w:val="24"/>
          <w:lang w:val="sr-Cyrl-RS"/>
        </w:rPr>
        <w:t xml:space="preserve"> </w:t>
      </w:r>
      <w:r w:rsidR="00535588" w:rsidRPr="008463C7">
        <w:rPr>
          <w:rFonts w:ascii="Times New Roman" w:hAnsi="Times New Roman" w:cs="Times New Roman"/>
          <w:sz w:val="24"/>
          <w:szCs w:val="24"/>
          <w:lang w:val="sr-Cyrl-RS"/>
        </w:rPr>
        <w:t>кој</w:t>
      </w:r>
      <w:r w:rsidR="00535588">
        <w:rPr>
          <w:rFonts w:ascii="Times New Roman" w:hAnsi="Times New Roman" w:cs="Times New Roman"/>
          <w:sz w:val="24"/>
          <w:szCs w:val="24"/>
          <w:lang w:val="sr-Cyrl-RS"/>
        </w:rPr>
        <w:t>е</w:t>
      </w:r>
      <w:r w:rsidR="00535588" w:rsidRPr="008463C7">
        <w:rPr>
          <w:rFonts w:ascii="Times New Roman" w:hAnsi="Times New Roman" w:cs="Times New Roman"/>
          <w:sz w:val="24"/>
          <w:szCs w:val="24"/>
          <w:lang w:val="sr-Cyrl-RS"/>
        </w:rPr>
        <w:t xml:space="preserve"> </w:t>
      </w:r>
      <w:r w:rsidR="008463C7" w:rsidRPr="008463C7">
        <w:rPr>
          <w:rFonts w:ascii="Times New Roman" w:hAnsi="Times New Roman" w:cs="Times New Roman"/>
          <w:sz w:val="24"/>
          <w:szCs w:val="24"/>
          <w:lang w:val="sr-Cyrl-RS"/>
        </w:rPr>
        <w:t xml:space="preserve">се </w:t>
      </w:r>
      <w:r w:rsidR="00535588" w:rsidRPr="008463C7">
        <w:rPr>
          <w:rFonts w:ascii="Times New Roman" w:hAnsi="Times New Roman" w:cs="Times New Roman"/>
          <w:sz w:val="24"/>
          <w:szCs w:val="24"/>
          <w:lang w:val="sr-Cyrl-RS"/>
        </w:rPr>
        <w:t>однос</w:t>
      </w:r>
      <w:r w:rsidR="00535588">
        <w:rPr>
          <w:rFonts w:ascii="Times New Roman" w:hAnsi="Times New Roman" w:cs="Times New Roman"/>
          <w:sz w:val="24"/>
          <w:szCs w:val="24"/>
          <w:lang w:val="sr-Cyrl-RS"/>
        </w:rPr>
        <w:t>е</w:t>
      </w:r>
      <w:r w:rsidR="00535588" w:rsidRPr="008463C7">
        <w:rPr>
          <w:rFonts w:ascii="Times New Roman" w:hAnsi="Times New Roman" w:cs="Times New Roman"/>
          <w:sz w:val="24"/>
          <w:szCs w:val="24"/>
          <w:lang w:val="sr-Cyrl-RS"/>
        </w:rPr>
        <w:t xml:space="preserve"> </w:t>
      </w:r>
      <w:r w:rsidR="008463C7" w:rsidRPr="008463C7">
        <w:rPr>
          <w:rFonts w:ascii="Times New Roman" w:hAnsi="Times New Roman" w:cs="Times New Roman"/>
          <w:sz w:val="24"/>
          <w:szCs w:val="24"/>
          <w:lang w:val="sr-Cyrl-RS"/>
        </w:rPr>
        <w:t>на унапређивање стандарда услуга КВиС</w:t>
      </w:r>
      <w:r w:rsidR="008D2D30">
        <w:rPr>
          <w:rFonts w:ascii="Times New Roman" w:hAnsi="Times New Roman" w:cs="Times New Roman"/>
          <w:sz w:val="24"/>
          <w:szCs w:val="24"/>
          <w:lang w:val="sr-Cyrl-RS"/>
        </w:rPr>
        <w:t xml:space="preserve"> и акционог плана за реализацију </w:t>
      </w:r>
      <w:r w:rsidR="00535588">
        <w:rPr>
          <w:rFonts w:ascii="Times New Roman" w:hAnsi="Times New Roman" w:cs="Times New Roman"/>
          <w:sz w:val="24"/>
          <w:szCs w:val="24"/>
          <w:lang w:val="sr-Cyrl-RS"/>
        </w:rPr>
        <w:t>активности</w:t>
      </w:r>
      <w:r w:rsidR="008D2D30">
        <w:rPr>
          <w:rFonts w:ascii="Times New Roman" w:hAnsi="Times New Roman" w:cs="Times New Roman"/>
          <w:sz w:val="24"/>
          <w:szCs w:val="24"/>
          <w:lang w:val="sr-Cyrl-RS"/>
        </w:rPr>
        <w:t xml:space="preserve"> које се односе на евалуацију имплементације програма и услуга КВиС у систему дуално</w:t>
      </w:r>
      <w:r w:rsidR="00816245">
        <w:rPr>
          <w:rFonts w:ascii="Times New Roman" w:hAnsi="Times New Roman" w:cs="Times New Roman"/>
          <w:sz w:val="24"/>
          <w:szCs w:val="24"/>
          <w:lang w:val="sr-Cyrl-RS"/>
        </w:rPr>
        <w:t xml:space="preserve">г образовања на свим нивоима НОКС-а као и </w:t>
      </w:r>
      <w:r w:rsidR="0046641D">
        <w:rPr>
          <w:rFonts w:ascii="Times New Roman" w:hAnsi="Times New Roman" w:cs="Times New Roman"/>
          <w:sz w:val="24"/>
          <w:szCs w:val="24"/>
          <w:lang w:val="sr-Cyrl-RS"/>
        </w:rPr>
        <w:t xml:space="preserve">припрему </w:t>
      </w:r>
      <w:r w:rsidR="00816245">
        <w:rPr>
          <w:rFonts w:ascii="Times New Roman" w:hAnsi="Times New Roman" w:cs="Times New Roman"/>
          <w:sz w:val="24"/>
          <w:szCs w:val="24"/>
          <w:lang w:val="sr-Cyrl-RS"/>
        </w:rPr>
        <w:t>предлога за њихово унапређење</w:t>
      </w:r>
      <w:r w:rsidR="005773AE">
        <w:rPr>
          <w:rFonts w:ascii="Times New Roman" w:hAnsi="Times New Roman" w:cs="Times New Roman"/>
          <w:sz w:val="24"/>
          <w:szCs w:val="24"/>
          <w:lang w:val="sr-Cyrl-RS"/>
        </w:rPr>
        <w:t xml:space="preserve"> (најкасније месец дана од потписивања уговора)</w:t>
      </w:r>
      <w:r w:rsidR="008463C7">
        <w:rPr>
          <w:rFonts w:ascii="Times New Roman" w:hAnsi="Times New Roman" w:cs="Times New Roman"/>
          <w:sz w:val="24"/>
          <w:szCs w:val="24"/>
          <w:lang w:val="sr-Cyrl-RS"/>
        </w:rPr>
        <w:t>;</w:t>
      </w:r>
      <w:bookmarkEnd w:id="23"/>
    </w:p>
    <w:p w14:paraId="6F18772D" w14:textId="54554DDA" w:rsidR="00253E3E" w:rsidRPr="009504AD" w:rsidRDefault="00D059FE" w:rsidP="00253E3E">
      <w:pPr>
        <w:pStyle w:val="ListParagraph"/>
        <w:numPr>
          <w:ilvl w:val="0"/>
          <w:numId w:val="47"/>
        </w:numPr>
        <w:spacing w:after="120"/>
        <w:ind w:left="714" w:hanging="357"/>
        <w:contextualSpacing w:val="0"/>
        <w:jc w:val="both"/>
        <w:rPr>
          <w:rFonts w:ascii="Times New Roman" w:hAnsi="Times New Roman" w:cs="Times New Roman"/>
          <w:sz w:val="24"/>
          <w:szCs w:val="24"/>
          <w:lang w:val="sr-Latn-RS"/>
        </w:rPr>
      </w:pPr>
      <w:r w:rsidRPr="009504AD">
        <w:rPr>
          <w:rFonts w:ascii="Times New Roman" w:hAnsi="Times New Roman" w:cs="Times New Roman"/>
          <w:sz w:val="24"/>
          <w:szCs w:val="24"/>
          <w:lang w:val="sr-Cyrl-RS"/>
        </w:rPr>
        <w:t>4</w:t>
      </w:r>
      <w:r w:rsidR="00B95007" w:rsidRPr="009504AD">
        <w:rPr>
          <w:rFonts w:ascii="Times New Roman" w:hAnsi="Times New Roman" w:cs="Times New Roman"/>
          <w:sz w:val="24"/>
          <w:szCs w:val="24"/>
          <w:lang w:val="sr-Cyrl-RS"/>
        </w:rPr>
        <w:t xml:space="preserve">0% од укупно уговореног износа након </w:t>
      </w:r>
      <w:r w:rsidR="002A035B" w:rsidRPr="009504AD">
        <w:rPr>
          <w:rFonts w:ascii="Times New Roman" w:hAnsi="Times New Roman" w:cs="Times New Roman"/>
          <w:sz w:val="24"/>
          <w:szCs w:val="24"/>
          <w:lang w:val="sr-Cyrl-RS"/>
        </w:rPr>
        <w:t xml:space="preserve">достављања </w:t>
      </w:r>
      <w:r w:rsidR="005A6F5E" w:rsidRPr="009504AD">
        <w:rPr>
          <w:rFonts w:ascii="Times New Roman" w:hAnsi="Times New Roman" w:cs="Times New Roman"/>
          <w:sz w:val="24"/>
          <w:szCs w:val="24"/>
          <w:lang w:val="sr-Cyrl-RS"/>
        </w:rPr>
        <w:t>Извештај</w:t>
      </w:r>
      <w:r w:rsidR="003065B1" w:rsidRPr="009504AD">
        <w:rPr>
          <w:rFonts w:ascii="Times New Roman" w:hAnsi="Times New Roman" w:cs="Times New Roman"/>
          <w:sz w:val="24"/>
          <w:szCs w:val="24"/>
          <w:lang w:val="sr-Cyrl-RS"/>
        </w:rPr>
        <w:t>а</w:t>
      </w:r>
      <w:r w:rsidR="005A6F5E" w:rsidRPr="009504AD">
        <w:rPr>
          <w:rFonts w:ascii="Times New Roman" w:hAnsi="Times New Roman" w:cs="Times New Roman"/>
          <w:sz w:val="24"/>
          <w:szCs w:val="24"/>
          <w:lang w:val="sr-Cyrl-RS"/>
        </w:rPr>
        <w:t xml:space="preserve"> о спроведеном консултативном процесу </w:t>
      </w:r>
      <w:r w:rsidR="003065B1" w:rsidRPr="009504AD">
        <w:rPr>
          <w:rFonts w:ascii="Times New Roman" w:hAnsi="Times New Roman" w:cs="Times New Roman"/>
          <w:sz w:val="24"/>
          <w:szCs w:val="24"/>
          <w:lang w:val="sr-Cyrl-RS"/>
        </w:rPr>
        <w:t xml:space="preserve">за унапређивање стандарда услуга КВиС </w:t>
      </w:r>
      <w:r w:rsidR="005A6F5E" w:rsidRPr="009504AD">
        <w:rPr>
          <w:rFonts w:ascii="Times New Roman" w:hAnsi="Times New Roman" w:cs="Times New Roman"/>
          <w:sz w:val="24"/>
          <w:szCs w:val="24"/>
          <w:lang w:val="sr-Cyrl-RS"/>
        </w:rPr>
        <w:t xml:space="preserve">и </w:t>
      </w:r>
      <w:r w:rsidR="002A035B" w:rsidRPr="009504AD">
        <w:rPr>
          <w:rFonts w:ascii="Times New Roman" w:hAnsi="Times New Roman" w:cs="Times New Roman"/>
          <w:sz w:val="24"/>
          <w:szCs w:val="24"/>
          <w:lang w:val="sr-Cyrl-RS"/>
        </w:rPr>
        <w:t xml:space="preserve">достављања </w:t>
      </w:r>
      <w:r w:rsidR="004078F8" w:rsidRPr="009504AD">
        <w:rPr>
          <w:rFonts w:ascii="Times New Roman" w:hAnsi="Times New Roman" w:cs="Times New Roman"/>
          <w:sz w:val="24"/>
          <w:szCs w:val="24"/>
          <w:lang w:val="sr-Cyrl-RS"/>
        </w:rPr>
        <w:t xml:space="preserve">дефинисаног </w:t>
      </w:r>
      <w:r w:rsidR="005A6F5E" w:rsidRPr="009504AD">
        <w:rPr>
          <w:rFonts w:ascii="Times New Roman" w:hAnsi="Times New Roman" w:cs="Times New Roman"/>
          <w:sz w:val="24"/>
          <w:szCs w:val="24"/>
          <w:lang w:val="sr-Cyrl-RS"/>
        </w:rPr>
        <w:t>узорк</w:t>
      </w:r>
      <w:r w:rsidR="004078F8" w:rsidRPr="009504AD">
        <w:rPr>
          <w:rFonts w:ascii="Times New Roman" w:hAnsi="Times New Roman" w:cs="Times New Roman"/>
          <w:sz w:val="24"/>
          <w:szCs w:val="24"/>
          <w:lang w:val="sr-Cyrl-RS"/>
        </w:rPr>
        <w:t>а</w:t>
      </w:r>
      <w:r w:rsidR="005A6F5E" w:rsidRPr="009504AD">
        <w:rPr>
          <w:rFonts w:ascii="Times New Roman" w:hAnsi="Times New Roman" w:cs="Times New Roman"/>
          <w:sz w:val="24"/>
          <w:szCs w:val="24"/>
          <w:lang w:val="sr-Cyrl-RS"/>
        </w:rPr>
        <w:t xml:space="preserve"> са инструментима</w:t>
      </w:r>
      <w:r w:rsidR="00F45FA2" w:rsidRPr="009504AD">
        <w:rPr>
          <w:rFonts w:ascii="Times New Roman" w:hAnsi="Times New Roman" w:cs="Times New Roman"/>
          <w:sz w:val="24"/>
          <w:szCs w:val="24"/>
          <w:lang w:val="sr-Cyrl-RS"/>
        </w:rPr>
        <w:t xml:space="preserve"> </w:t>
      </w:r>
      <w:r w:rsidR="005773AE" w:rsidRPr="009504AD">
        <w:rPr>
          <w:rFonts w:ascii="Times New Roman" w:hAnsi="Times New Roman" w:cs="Times New Roman"/>
          <w:sz w:val="24"/>
          <w:szCs w:val="24"/>
          <w:lang w:val="sr-Cyrl-RS"/>
        </w:rPr>
        <w:t xml:space="preserve">за евалуацију имплементације програма и услуга КВиС у систему дуалног образовања </w:t>
      </w:r>
      <w:r w:rsidR="00F45FA2" w:rsidRPr="009504AD">
        <w:rPr>
          <w:rFonts w:ascii="Times New Roman" w:hAnsi="Times New Roman" w:cs="Times New Roman"/>
          <w:sz w:val="24"/>
          <w:szCs w:val="24"/>
          <w:lang w:val="sr-Cyrl-RS"/>
        </w:rPr>
        <w:t>(</w:t>
      </w:r>
      <w:r w:rsidR="001834EF" w:rsidRPr="009504AD">
        <w:rPr>
          <w:rFonts w:ascii="Times New Roman" w:hAnsi="Times New Roman" w:cs="Times New Roman"/>
          <w:sz w:val="24"/>
          <w:szCs w:val="24"/>
          <w:lang w:val="sr-Cyrl-RS"/>
        </w:rPr>
        <w:t>најкасније осам</w:t>
      </w:r>
      <w:r w:rsidR="00F45FA2" w:rsidRPr="009504AD">
        <w:rPr>
          <w:rFonts w:ascii="Times New Roman" w:hAnsi="Times New Roman" w:cs="Times New Roman"/>
          <w:sz w:val="24"/>
          <w:szCs w:val="24"/>
          <w:lang w:val="sr-Cyrl-RS"/>
        </w:rPr>
        <w:t xml:space="preserve"> месеци од потписивања уговора)</w:t>
      </w:r>
      <w:r w:rsidR="005773AE" w:rsidRPr="009504AD">
        <w:rPr>
          <w:rFonts w:ascii="Times New Roman" w:hAnsi="Times New Roman" w:cs="Times New Roman"/>
          <w:sz w:val="24"/>
          <w:szCs w:val="24"/>
          <w:lang w:val="sr-Cyrl-RS"/>
        </w:rPr>
        <w:t>;</w:t>
      </w:r>
    </w:p>
    <w:p w14:paraId="639639D2" w14:textId="543775EE" w:rsidR="009645BA" w:rsidRPr="009504AD" w:rsidRDefault="009645BA" w:rsidP="009504AD">
      <w:pPr>
        <w:pStyle w:val="ListParagraph"/>
        <w:numPr>
          <w:ilvl w:val="0"/>
          <w:numId w:val="47"/>
        </w:numPr>
        <w:spacing w:after="120"/>
        <w:ind w:left="714" w:hanging="357"/>
        <w:contextualSpacing w:val="0"/>
        <w:jc w:val="both"/>
        <w:rPr>
          <w:rFonts w:ascii="Times New Roman" w:hAnsi="Times New Roman" w:cs="Times New Roman"/>
          <w:sz w:val="24"/>
          <w:szCs w:val="24"/>
          <w:lang w:val="sr-Latn-RS"/>
        </w:rPr>
      </w:pPr>
      <w:r w:rsidRPr="009504AD">
        <w:rPr>
          <w:rFonts w:ascii="Times New Roman" w:hAnsi="Times New Roman" w:cs="Times New Roman"/>
          <w:sz w:val="24"/>
          <w:szCs w:val="24"/>
          <w:lang w:val="sr-Cyrl-RS"/>
        </w:rPr>
        <w:t>30% укупно уговореног из</w:t>
      </w:r>
      <w:r w:rsidR="00E156E8" w:rsidRPr="009504AD">
        <w:rPr>
          <w:rFonts w:ascii="Times New Roman" w:hAnsi="Times New Roman" w:cs="Times New Roman"/>
          <w:sz w:val="24"/>
          <w:szCs w:val="24"/>
          <w:lang w:val="sr-Cyrl-RS"/>
        </w:rPr>
        <w:t xml:space="preserve">носа након достављања финалних верзија докумената и презентовања истраживачких </w:t>
      </w:r>
      <w:r w:rsidR="00FD227E" w:rsidRPr="009504AD">
        <w:rPr>
          <w:rFonts w:ascii="Times New Roman" w:hAnsi="Times New Roman" w:cs="Times New Roman"/>
          <w:sz w:val="24"/>
          <w:szCs w:val="24"/>
          <w:lang w:val="sr-Cyrl-RS"/>
        </w:rPr>
        <w:t>налаза, закључака, препорука и акционог плана за унапређивање КВиС као подршке развоју дуалног образовања релевантним социјалним партнерима</w:t>
      </w:r>
      <w:r w:rsidR="00B234BF">
        <w:rPr>
          <w:rFonts w:ascii="Times New Roman" w:hAnsi="Times New Roman" w:cs="Times New Roman"/>
          <w:sz w:val="24"/>
          <w:szCs w:val="24"/>
          <w:lang w:val="sr-Cyrl-RS"/>
        </w:rPr>
        <w:t xml:space="preserve"> (најкасније </w:t>
      </w:r>
      <w:r w:rsidR="00E64AE0">
        <w:rPr>
          <w:rFonts w:ascii="Times New Roman" w:hAnsi="Times New Roman" w:cs="Times New Roman"/>
          <w:sz w:val="24"/>
          <w:szCs w:val="24"/>
          <w:lang w:val="sr-Cyrl-RS"/>
        </w:rPr>
        <w:t>двадесет месеци од потписивања уговора)</w:t>
      </w:r>
      <w:r w:rsidR="00C5370C" w:rsidRPr="009504AD">
        <w:rPr>
          <w:rFonts w:ascii="Times New Roman" w:hAnsi="Times New Roman" w:cs="Times New Roman"/>
          <w:sz w:val="24"/>
          <w:szCs w:val="24"/>
          <w:lang w:val="sr-Latn-RS"/>
        </w:rPr>
        <w:t>.</w:t>
      </w:r>
    </w:p>
    <w:bookmarkEnd w:id="22"/>
    <w:p w14:paraId="566C18F5" w14:textId="77777777" w:rsidR="00C5370C" w:rsidRPr="009504AD" w:rsidRDefault="00C5370C" w:rsidP="007D43FB">
      <w:pPr>
        <w:spacing w:after="0"/>
        <w:jc w:val="both"/>
        <w:rPr>
          <w:rFonts w:ascii="Times New Roman" w:hAnsi="Times New Roman" w:cs="Times New Roman"/>
          <w:sz w:val="24"/>
          <w:szCs w:val="24"/>
          <w:lang w:val="sr-Latn-RS"/>
        </w:rPr>
      </w:pPr>
    </w:p>
    <w:p w14:paraId="5BA4FD9D" w14:textId="77777777" w:rsidR="00F8751C" w:rsidRDefault="00BA315D" w:rsidP="00F8751C">
      <w:pPr>
        <w:spacing w:after="36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Напомена</w:t>
      </w:r>
      <w:r w:rsidR="00B771CF" w:rsidRPr="00C2426E">
        <w:rPr>
          <w:rFonts w:ascii="Times New Roman" w:hAnsi="Times New Roman" w:cs="Times New Roman"/>
          <w:sz w:val="24"/>
          <w:szCs w:val="24"/>
          <w:lang w:val="sr-Cyrl-RS"/>
        </w:rPr>
        <w:t xml:space="preserve">: </w:t>
      </w:r>
      <w:bookmarkStart w:id="24" w:name="_Hlk126257125"/>
      <w:r w:rsidRPr="00C2426E">
        <w:rPr>
          <w:rFonts w:ascii="Times New Roman" w:hAnsi="Times New Roman" w:cs="Times New Roman"/>
          <w:sz w:val="24"/>
          <w:szCs w:val="24"/>
          <w:lang w:val="sr-Cyrl-RS"/>
        </w:rPr>
        <w:t>Динамика исплате условљена је динамиком исплате средстава Канцеларији, на основу Уговора између Владе Републике Србије и Швајцарске Конфедерације</w:t>
      </w:r>
      <w:r w:rsidR="00B771CF" w:rsidRPr="00C2426E">
        <w:rPr>
          <w:rFonts w:ascii="Times New Roman" w:hAnsi="Times New Roman" w:cs="Times New Roman"/>
          <w:sz w:val="24"/>
          <w:szCs w:val="24"/>
          <w:lang w:val="sr-Cyrl-RS"/>
        </w:rPr>
        <w:t>.</w:t>
      </w:r>
    </w:p>
    <w:p w14:paraId="1A027582" w14:textId="486EBF12" w:rsidR="00383A35" w:rsidRPr="00C2426E" w:rsidRDefault="00BA315D" w:rsidP="00562BC7">
      <w:pPr>
        <w:spacing w:before="120" w:after="120"/>
        <w:jc w:val="both"/>
        <w:rPr>
          <w:rFonts w:ascii="Times New Roman" w:hAnsi="Times New Roman" w:cs="Times New Roman"/>
          <w:b/>
          <w:bCs/>
          <w:sz w:val="24"/>
          <w:szCs w:val="24"/>
          <w:u w:val="single"/>
          <w:lang w:val="sr-Cyrl-RS"/>
        </w:rPr>
      </w:pPr>
      <w:bookmarkStart w:id="25" w:name="_Hlk156893052"/>
      <w:r w:rsidRPr="00C2426E">
        <w:rPr>
          <w:rFonts w:ascii="Times New Roman" w:hAnsi="Times New Roman" w:cs="Times New Roman"/>
          <w:b/>
          <w:bCs/>
          <w:sz w:val="24"/>
          <w:szCs w:val="24"/>
          <w:u w:val="single"/>
          <w:lang w:val="sr-Cyrl-RS"/>
        </w:rPr>
        <w:t>Трајање задатка</w:t>
      </w:r>
    </w:p>
    <w:p w14:paraId="45455CE1" w14:textId="0907BD7A" w:rsidR="00BA315D" w:rsidRPr="00C2426E" w:rsidRDefault="00BA315D" w:rsidP="008733BB">
      <w:pPr>
        <w:spacing w:before="120"/>
        <w:jc w:val="both"/>
        <w:rPr>
          <w:rFonts w:ascii="Times New Roman" w:hAnsi="Times New Roman" w:cs="Times New Roman"/>
          <w:sz w:val="24"/>
          <w:szCs w:val="24"/>
          <w:lang w:val="sr-Cyrl-RS"/>
        </w:rPr>
      </w:pPr>
      <w:r w:rsidRPr="00C2426E">
        <w:rPr>
          <w:rFonts w:ascii="Times New Roman" w:hAnsi="Times New Roman" w:cs="Times New Roman"/>
          <w:sz w:val="24"/>
          <w:szCs w:val="24"/>
          <w:lang w:val="sr-Cyrl-RS"/>
        </w:rPr>
        <w:t xml:space="preserve">Предвиђени датум почетка реализације </w:t>
      </w:r>
      <w:r w:rsidRPr="001C01AE">
        <w:rPr>
          <w:rFonts w:ascii="Times New Roman" w:hAnsi="Times New Roman" w:cs="Times New Roman"/>
          <w:sz w:val="24"/>
          <w:szCs w:val="24"/>
          <w:lang w:val="sr-Cyrl-RS"/>
        </w:rPr>
        <w:t>активности је</w:t>
      </w:r>
      <w:r w:rsidR="002A00FF" w:rsidRPr="001C01AE">
        <w:rPr>
          <w:rFonts w:ascii="Times New Roman" w:hAnsi="Times New Roman" w:cs="Times New Roman"/>
          <w:sz w:val="24"/>
          <w:szCs w:val="24"/>
          <w:lang w:val="sr-Cyrl-RS"/>
        </w:rPr>
        <w:t xml:space="preserve"> </w:t>
      </w:r>
      <w:r w:rsidR="002F0068">
        <w:rPr>
          <w:rFonts w:ascii="Times New Roman" w:hAnsi="Times New Roman" w:cs="Times New Roman"/>
          <w:sz w:val="24"/>
          <w:szCs w:val="24"/>
          <w:lang w:val="sr-Cyrl-RS"/>
        </w:rPr>
        <w:t>март</w:t>
      </w:r>
      <w:r w:rsidR="001C01AE" w:rsidRPr="001C01AE">
        <w:rPr>
          <w:rFonts w:ascii="Times New Roman" w:hAnsi="Times New Roman" w:cs="Times New Roman"/>
          <w:sz w:val="24"/>
          <w:szCs w:val="24"/>
          <w:lang w:val="sr-Cyrl-RS"/>
        </w:rPr>
        <w:t xml:space="preserve"> </w:t>
      </w:r>
      <w:r w:rsidR="008017CF" w:rsidRPr="001C01AE">
        <w:rPr>
          <w:rFonts w:ascii="Times New Roman" w:hAnsi="Times New Roman" w:cs="Times New Roman"/>
          <w:sz w:val="24"/>
          <w:szCs w:val="24"/>
          <w:lang w:val="sr-Cyrl-RS"/>
        </w:rPr>
        <w:t>2024</w:t>
      </w:r>
      <w:r w:rsidRPr="001C01AE">
        <w:rPr>
          <w:rFonts w:ascii="Times New Roman" w:hAnsi="Times New Roman" w:cs="Times New Roman"/>
          <w:sz w:val="24"/>
          <w:szCs w:val="24"/>
          <w:lang w:val="sr-Cyrl-RS"/>
        </w:rPr>
        <w:t xml:space="preserve">. године, а период </w:t>
      </w:r>
      <w:r w:rsidR="00BB1996" w:rsidRPr="001C01AE">
        <w:rPr>
          <w:rFonts w:ascii="Times New Roman" w:hAnsi="Times New Roman" w:cs="Times New Roman"/>
          <w:sz w:val="24"/>
          <w:szCs w:val="24"/>
          <w:lang w:val="sr-Cyrl-RS"/>
        </w:rPr>
        <w:t>спровођења</w:t>
      </w:r>
      <w:r w:rsidRPr="001C01AE">
        <w:rPr>
          <w:rFonts w:ascii="Times New Roman" w:hAnsi="Times New Roman" w:cs="Times New Roman"/>
          <w:sz w:val="24"/>
          <w:szCs w:val="24"/>
          <w:lang w:val="sr-Cyrl-RS"/>
        </w:rPr>
        <w:t xml:space="preserve"> уговора биће до </w:t>
      </w:r>
      <w:r w:rsidR="00AB31F4" w:rsidRPr="001C01AE">
        <w:rPr>
          <w:rFonts w:ascii="Times New Roman" w:hAnsi="Times New Roman" w:cs="Times New Roman"/>
          <w:sz w:val="24"/>
          <w:szCs w:val="24"/>
          <w:lang w:val="sr-Cyrl-RS"/>
        </w:rPr>
        <w:t>3</w:t>
      </w:r>
      <w:r w:rsidR="001C01AE" w:rsidRPr="001C01AE">
        <w:rPr>
          <w:rFonts w:ascii="Times New Roman" w:hAnsi="Times New Roman" w:cs="Times New Roman"/>
          <w:sz w:val="24"/>
          <w:szCs w:val="24"/>
          <w:lang w:val="sr-Cyrl-RS"/>
        </w:rPr>
        <w:t>1</w:t>
      </w:r>
      <w:r w:rsidR="00AB31F4" w:rsidRPr="001C01AE">
        <w:rPr>
          <w:rFonts w:ascii="Times New Roman" w:hAnsi="Times New Roman" w:cs="Times New Roman"/>
          <w:sz w:val="24"/>
          <w:szCs w:val="24"/>
          <w:lang w:val="sr-Cyrl-RS"/>
        </w:rPr>
        <w:t>.</w:t>
      </w:r>
      <w:r w:rsidR="00C5370C" w:rsidRPr="001C01AE">
        <w:rPr>
          <w:rFonts w:ascii="Times New Roman" w:hAnsi="Times New Roman" w:cs="Times New Roman"/>
          <w:sz w:val="24"/>
          <w:szCs w:val="24"/>
          <w:lang w:val="sr-Cyrl-RS"/>
        </w:rPr>
        <w:t xml:space="preserve"> </w:t>
      </w:r>
      <w:r w:rsidR="001C01AE" w:rsidRPr="001C01AE">
        <w:rPr>
          <w:rFonts w:ascii="Times New Roman" w:hAnsi="Times New Roman" w:cs="Times New Roman"/>
          <w:sz w:val="24"/>
          <w:szCs w:val="24"/>
          <w:lang w:val="sr-Cyrl-RS"/>
        </w:rPr>
        <w:t xml:space="preserve">октобра  </w:t>
      </w:r>
      <w:r w:rsidRPr="001C01AE">
        <w:rPr>
          <w:rFonts w:ascii="Times New Roman" w:hAnsi="Times New Roman" w:cs="Times New Roman"/>
          <w:sz w:val="24"/>
          <w:szCs w:val="24"/>
          <w:lang w:val="sr-Cyrl-RS"/>
        </w:rPr>
        <w:t>202</w:t>
      </w:r>
      <w:r w:rsidR="005870D0" w:rsidRPr="005870D0">
        <w:rPr>
          <w:rFonts w:ascii="Times New Roman" w:hAnsi="Times New Roman" w:cs="Times New Roman"/>
          <w:sz w:val="24"/>
          <w:szCs w:val="24"/>
          <w:lang w:val="ru-RU"/>
        </w:rPr>
        <w:t>5</w:t>
      </w:r>
      <w:r w:rsidRPr="001C01AE">
        <w:rPr>
          <w:rFonts w:ascii="Times New Roman" w:hAnsi="Times New Roman" w:cs="Times New Roman"/>
          <w:sz w:val="24"/>
          <w:szCs w:val="24"/>
          <w:lang w:val="sr-Cyrl-RS"/>
        </w:rPr>
        <w:t>. године</w:t>
      </w:r>
      <w:r w:rsidR="007A32EF" w:rsidRPr="001C01AE">
        <w:rPr>
          <w:rFonts w:ascii="Times New Roman" w:hAnsi="Times New Roman" w:cs="Times New Roman"/>
          <w:sz w:val="24"/>
          <w:szCs w:val="24"/>
          <w:lang w:val="sr-Cyrl-RS"/>
        </w:rPr>
        <w:t>.</w:t>
      </w:r>
    </w:p>
    <w:bookmarkEnd w:id="24"/>
    <w:bookmarkEnd w:id="25"/>
    <w:p w14:paraId="672EC5D0" w14:textId="77777777" w:rsidR="004D0835" w:rsidRPr="00C2426E" w:rsidRDefault="004D0835" w:rsidP="009D29A1">
      <w:pPr>
        <w:jc w:val="both"/>
        <w:rPr>
          <w:rFonts w:ascii="Times New Roman" w:hAnsi="Times New Roman" w:cs="Times New Roman"/>
          <w:sz w:val="24"/>
          <w:szCs w:val="24"/>
          <w:lang w:val="sr-Cyrl-RS"/>
        </w:rPr>
      </w:pPr>
    </w:p>
    <w:sectPr w:rsidR="004D0835" w:rsidRPr="00C2426E" w:rsidSect="00741F49">
      <w:headerReference w:type="first" r:id="rId8"/>
      <w:footerReference w:type="first" r:id="rId9"/>
      <w:pgSz w:w="11906" w:h="16838" w:code="9"/>
      <w:pgMar w:top="1440" w:right="1134"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2B74" w14:textId="77777777" w:rsidR="00741F49" w:rsidRDefault="00741F49" w:rsidP="000C688E">
      <w:pPr>
        <w:spacing w:after="0" w:line="240" w:lineRule="auto"/>
      </w:pPr>
      <w:r>
        <w:separator/>
      </w:r>
    </w:p>
  </w:endnote>
  <w:endnote w:type="continuationSeparator" w:id="0">
    <w:p w14:paraId="4CF1956B" w14:textId="77777777" w:rsidR="00741F49" w:rsidRDefault="00741F49" w:rsidP="000C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7D34" w14:textId="40EE3A60" w:rsidR="00B771CF" w:rsidRDefault="008A39BC">
    <w:pPr>
      <w:pStyle w:val="Footer"/>
    </w:pPr>
    <w:r>
      <w:rPr>
        <w:noProof/>
      </w:rPr>
      <w:drawing>
        <wp:anchor distT="0" distB="0" distL="114300" distR="114300" simplePos="0" relativeHeight="251662336" behindDoc="0" locked="0" layoutInCell="1" allowOverlap="1" wp14:anchorId="0E423D5F" wp14:editId="696B99E1">
          <wp:simplePos x="0" y="0"/>
          <wp:positionH relativeFrom="column">
            <wp:posOffset>-702310</wp:posOffset>
          </wp:positionH>
          <wp:positionV relativeFrom="paragraph">
            <wp:posOffset>-97155</wp:posOffset>
          </wp:positionV>
          <wp:extent cx="7560000" cy="6879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687915"/>
                  </a:xfrm>
                  <a:prstGeom prst="rect">
                    <a:avLst/>
                  </a:prstGeom>
                </pic:spPr>
              </pic:pic>
            </a:graphicData>
          </a:graphic>
          <wp14:sizeRelH relativeFrom="margin">
            <wp14:pctWidth>0</wp14:pctWidth>
          </wp14:sizeRelH>
          <wp14:sizeRelV relativeFrom="margin">
            <wp14:pctHeight>0</wp14:pctHeight>
          </wp14:sizeRelV>
        </wp:anchor>
      </w:drawing>
    </w:r>
    <w:r w:rsidR="00B771CF">
      <w:rPr>
        <w:noProof/>
      </w:rPr>
      <w:drawing>
        <wp:anchor distT="0" distB="0" distL="114300" distR="114300" simplePos="0" relativeHeight="251659264" behindDoc="0" locked="0" layoutInCell="1" allowOverlap="1" wp14:anchorId="56DF8F2F" wp14:editId="00A3E947">
          <wp:simplePos x="0" y="0"/>
          <wp:positionH relativeFrom="column">
            <wp:posOffset>-81280</wp:posOffset>
          </wp:positionH>
          <wp:positionV relativeFrom="paragraph">
            <wp:posOffset>9987915</wp:posOffset>
          </wp:positionV>
          <wp:extent cx="6120130" cy="5537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553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7D10" w14:textId="77777777" w:rsidR="00741F49" w:rsidRDefault="00741F49" w:rsidP="000C688E">
      <w:pPr>
        <w:spacing w:after="0" w:line="240" w:lineRule="auto"/>
      </w:pPr>
      <w:r>
        <w:separator/>
      </w:r>
    </w:p>
  </w:footnote>
  <w:footnote w:type="continuationSeparator" w:id="0">
    <w:p w14:paraId="18122E1C" w14:textId="77777777" w:rsidR="00741F49" w:rsidRDefault="00741F49" w:rsidP="000C688E">
      <w:pPr>
        <w:spacing w:after="0" w:line="240" w:lineRule="auto"/>
      </w:pPr>
      <w:r>
        <w:continuationSeparator/>
      </w:r>
    </w:p>
  </w:footnote>
  <w:footnote w:id="1">
    <w:p w14:paraId="1F92AEAD" w14:textId="03BAA707" w:rsidR="00C2642C" w:rsidRPr="00C2642C" w:rsidRDefault="00C2642C" w:rsidP="00C2642C">
      <w:pPr>
        <w:pStyle w:val="FootnoteText"/>
        <w:ind w:left="142" w:hanging="142"/>
        <w:rPr>
          <w:rFonts w:ascii="Times New Roman" w:hAnsi="Times New Roman"/>
          <w:lang w:val="sr-Cyrl-RS"/>
        </w:rPr>
      </w:pPr>
      <w:r w:rsidRPr="00C2642C">
        <w:rPr>
          <w:rStyle w:val="FootnoteReference"/>
          <w:rFonts w:ascii="Times New Roman" w:hAnsi="Times New Roman"/>
          <w:sz w:val="20"/>
        </w:rPr>
        <w:footnoteRef/>
      </w:r>
      <w:r w:rsidRPr="008463C7">
        <w:rPr>
          <w:rFonts w:ascii="Times New Roman" w:hAnsi="Times New Roman"/>
          <w:lang w:val="sr-Cyrl-RS"/>
        </w:rPr>
        <w:t xml:space="preserve"> </w:t>
      </w:r>
      <w:r w:rsidRPr="00C2642C">
        <w:rPr>
          <w:rStyle w:val="cf01"/>
          <w:rFonts w:ascii="Times New Roman" w:hAnsi="Times New Roman" w:cs="Times New Roman"/>
          <w:sz w:val="20"/>
          <w:szCs w:val="20"/>
          <w:lang w:val="sr-Cyrl-RS"/>
        </w:rPr>
        <w:t>Правилник о ближим условима, начину рада, актвностима и саставу тима за каријерно вођење и саветовање у средњој школи која реализује образовне профиле у дуалном образовању</w:t>
      </w:r>
      <w:r w:rsidRPr="008463C7">
        <w:rPr>
          <w:rStyle w:val="cf01"/>
          <w:rFonts w:ascii="Times New Roman" w:hAnsi="Times New Roman" w:cs="Times New Roman"/>
          <w:sz w:val="20"/>
          <w:szCs w:val="20"/>
          <w:lang w:val="sr-Cyrl-RS"/>
        </w:rPr>
        <w:t xml:space="preserve"> („</w:t>
      </w:r>
      <w:r w:rsidRPr="00C2642C">
        <w:rPr>
          <w:rStyle w:val="cf01"/>
          <w:rFonts w:ascii="Times New Roman" w:hAnsi="Times New Roman" w:cs="Times New Roman"/>
          <w:sz w:val="20"/>
          <w:szCs w:val="20"/>
          <w:lang w:val="sr-Cyrl-RS"/>
        </w:rPr>
        <w:t>Службени гласник РС</w:t>
      </w:r>
      <w:r w:rsidRPr="008463C7">
        <w:rPr>
          <w:rStyle w:val="cf01"/>
          <w:rFonts w:ascii="Times New Roman" w:hAnsi="Times New Roman" w:cs="Times New Roman"/>
          <w:sz w:val="20"/>
          <w:szCs w:val="20"/>
          <w:lang w:val="sr-Cyrl-RS"/>
        </w:rPr>
        <w:t xml:space="preserve">“, </w:t>
      </w:r>
      <w:r w:rsidRPr="00C2642C">
        <w:rPr>
          <w:rStyle w:val="cf01"/>
          <w:rFonts w:ascii="Times New Roman" w:hAnsi="Times New Roman" w:cs="Times New Roman"/>
          <w:sz w:val="20"/>
          <w:szCs w:val="20"/>
          <w:lang w:val="sr-Cyrl-RS"/>
        </w:rPr>
        <w:t xml:space="preserve">број </w:t>
      </w:r>
      <w:r w:rsidRPr="008463C7">
        <w:rPr>
          <w:rStyle w:val="cf01"/>
          <w:rFonts w:ascii="Times New Roman" w:hAnsi="Times New Roman" w:cs="Times New Roman"/>
          <w:sz w:val="20"/>
          <w:szCs w:val="20"/>
          <w:lang w:val="sr-Cyrl-RS"/>
        </w:rPr>
        <w:t xml:space="preserve">2 </w:t>
      </w:r>
      <w:r w:rsidRPr="00C2642C">
        <w:rPr>
          <w:rStyle w:val="cf01"/>
          <w:rFonts w:ascii="Times New Roman" w:hAnsi="Times New Roman" w:cs="Times New Roman"/>
          <w:sz w:val="20"/>
          <w:szCs w:val="20"/>
        </w:rPr>
        <w:t>od</w:t>
      </w:r>
      <w:r w:rsidRPr="008463C7">
        <w:rPr>
          <w:rStyle w:val="cf01"/>
          <w:rFonts w:ascii="Times New Roman" w:hAnsi="Times New Roman" w:cs="Times New Roman"/>
          <w:sz w:val="20"/>
          <w:szCs w:val="20"/>
          <w:lang w:val="sr-Cyrl-RS"/>
        </w:rPr>
        <w:t xml:space="preserve"> 16. </w:t>
      </w:r>
      <w:r w:rsidRPr="00C2642C">
        <w:rPr>
          <w:rStyle w:val="cf01"/>
          <w:rFonts w:ascii="Times New Roman" w:hAnsi="Times New Roman" w:cs="Times New Roman"/>
          <w:sz w:val="20"/>
          <w:szCs w:val="20"/>
          <w:lang w:val="sr-Cyrl-RS"/>
        </w:rPr>
        <w:t>јануара</w:t>
      </w:r>
      <w:r w:rsidRPr="008463C7">
        <w:rPr>
          <w:rStyle w:val="cf01"/>
          <w:rFonts w:ascii="Times New Roman" w:hAnsi="Times New Roman" w:cs="Times New Roman"/>
          <w:sz w:val="20"/>
          <w:szCs w:val="20"/>
          <w:lang w:val="sr-Cyrl-RS"/>
        </w:rPr>
        <w:t xml:space="preserve"> 2019.)</w:t>
      </w:r>
      <w:r w:rsidR="00B13310">
        <w:rPr>
          <w:rStyle w:val="cf01"/>
          <w:rFonts w:ascii="Times New Roman" w:hAnsi="Times New Roman" w:cs="Times New Roman"/>
          <w:sz w:val="20"/>
          <w:szCs w:val="20"/>
          <w:lang w:val="sr-Cyrl-RS"/>
        </w:rPr>
        <w:t xml:space="preserve"> и </w:t>
      </w:r>
      <w:r w:rsidR="00B13310" w:rsidRPr="00B13310">
        <w:rPr>
          <w:rStyle w:val="cf01"/>
          <w:rFonts w:ascii="Times New Roman" w:hAnsi="Times New Roman" w:cs="Times New Roman"/>
          <w:sz w:val="20"/>
          <w:szCs w:val="20"/>
          <w:lang w:val="sr-Cyrl-RS"/>
        </w:rPr>
        <w:t>Правилник о стандардима услуга каријерног вођења и саветовања („Службени гласник РС“, број 43 од 19. јуна 2019.)</w:t>
      </w:r>
      <w:r w:rsidR="00B13310" w:rsidRPr="00277652">
        <w:rPr>
          <w:rFonts w:ascii="Times New Roman" w:hAnsi="Times New Roman"/>
          <w:sz w:val="24"/>
          <w:szCs w:val="24"/>
          <w:lang w:val="sr-Cyrl-R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D17C" w14:textId="0690946F" w:rsidR="00B771CF" w:rsidRDefault="00DE7777">
    <w:pPr>
      <w:pStyle w:val="Header"/>
    </w:pPr>
    <w:r>
      <w:rPr>
        <w:noProof/>
      </w:rPr>
      <w:drawing>
        <wp:anchor distT="0" distB="0" distL="114300" distR="114300" simplePos="0" relativeHeight="251661312" behindDoc="0" locked="0" layoutInCell="1" allowOverlap="1" wp14:anchorId="739B1228" wp14:editId="14B1BB88">
          <wp:simplePos x="0" y="0"/>
          <wp:positionH relativeFrom="column">
            <wp:posOffset>-704042</wp:posOffset>
          </wp:positionH>
          <wp:positionV relativeFrom="paragraph">
            <wp:posOffset>-448887</wp:posOffset>
          </wp:positionV>
          <wp:extent cx="7560000" cy="166680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FD2"/>
    <w:multiLevelType w:val="hybridMultilevel"/>
    <w:tmpl w:val="0C80E73A"/>
    <w:lvl w:ilvl="0" w:tplc="C43237DC">
      <w:start w:val="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26344FE"/>
    <w:multiLevelType w:val="hybridMultilevel"/>
    <w:tmpl w:val="B94E7296"/>
    <w:lvl w:ilvl="0" w:tplc="BA2CCA4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26B5F30"/>
    <w:multiLevelType w:val="hybridMultilevel"/>
    <w:tmpl w:val="409AA842"/>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9E3F75"/>
    <w:multiLevelType w:val="hybridMultilevel"/>
    <w:tmpl w:val="9256695E"/>
    <w:lvl w:ilvl="0" w:tplc="F078B1CE">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1E1A08"/>
    <w:multiLevelType w:val="hybridMultilevel"/>
    <w:tmpl w:val="EFAE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A3EFB"/>
    <w:multiLevelType w:val="hybridMultilevel"/>
    <w:tmpl w:val="21344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0D62C0"/>
    <w:multiLevelType w:val="hybridMultilevel"/>
    <w:tmpl w:val="80DCD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F35E0D"/>
    <w:multiLevelType w:val="hybridMultilevel"/>
    <w:tmpl w:val="DBA4E42A"/>
    <w:lvl w:ilvl="0" w:tplc="CE1ED7EA">
      <w:start w:val="2"/>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 w15:restartNumberingAfterBreak="0">
    <w:nsid w:val="124234B4"/>
    <w:multiLevelType w:val="hybridMultilevel"/>
    <w:tmpl w:val="E6A047C2"/>
    <w:lvl w:ilvl="0" w:tplc="3D98505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AD7076"/>
    <w:multiLevelType w:val="hybridMultilevel"/>
    <w:tmpl w:val="ADFC30A8"/>
    <w:lvl w:ilvl="0" w:tplc="098CBCC0">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A40CAE"/>
    <w:multiLevelType w:val="hybridMultilevel"/>
    <w:tmpl w:val="6520027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1C615E3F"/>
    <w:multiLevelType w:val="hybridMultilevel"/>
    <w:tmpl w:val="B578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74563"/>
    <w:multiLevelType w:val="hybridMultilevel"/>
    <w:tmpl w:val="3F66A57C"/>
    <w:lvl w:ilvl="0" w:tplc="C43237DC">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C31B34"/>
    <w:multiLevelType w:val="hybridMultilevel"/>
    <w:tmpl w:val="BD2E225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4" w15:restartNumberingAfterBreak="0">
    <w:nsid w:val="27E66060"/>
    <w:multiLevelType w:val="hybridMultilevel"/>
    <w:tmpl w:val="F8A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B404D"/>
    <w:multiLevelType w:val="hybridMultilevel"/>
    <w:tmpl w:val="329C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6172E"/>
    <w:multiLevelType w:val="hybridMultilevel"/>
    <w:tmpl w:val="EB40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E6861"/>
    <w:multiLevelType w:val="hybridMultilevel"/>
    <w:tmpl w:val="57E6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E553D"/>
    <w:multiLevelType w:val="hybridMultilevel"/>
    <w:tmpl w:val="98EA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B0BE1"/>
    <w:multiLevelType w:val="hybridMultilevel"/>
    <w:tmpl w:val="83140238"/>
    <w:lvl w:ilvl="0" w:tplc="65FC03A8">
      <w:start w:val="1"/>
      <w:numFmt w:val="decimal"/>
      <w:lvlText w:val="%1."/>
      <w:lvlJc w:val="left"/>
      <w:pPr>
        <w:ind w:left="720" w:hanging="360"/>
      </w:pPr>
      <w:rPr>
        <w:rFonts w:ascii="Times New Roman" w:hAnsi="Times New Roman" w:cstheme="minorBidi"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73ACB"/>
    <w:multiLevelType w:val="hybridMultilevel"/>
    <w:tmpl w:val="83829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EC1F3E"/>
    <w:multiLevelType w:val="hybridMultilevel"/>
    <w:tmpl w:val="878C7D4A"/>
    <w:lvl w:ilvl="0" w:tplc="254C31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B80205"/>
    <w:multiLevelType w:val="hybridMultilevel"/>
    <w:tmpl w:val="4C7CBE5C"/>
    <w:lvl w:ilvl="0" w:tplc="254C314A">
      <w:numFmt w:val="bullet"/>
      <w:lvlText w:val="•"/>
      <w:lvlJc w:val="left"/>
      <w:pPr>
        <w:ind w:left="374" w:hanging="360"/>
      </w:pPr>
      <w:rPr>
        <w:rFonts w:ascii="Times New Roman" w:eastAsiaTheme="minorHAnsi" w:hAnsi="Times New Roman" w:cs="Times New Roman"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3" w15:restartNumberingAfterBreak="0">
    <w:nsid w:val="3E40696B"/>
    <w:multiLevelType w:val="hybridMultilevel"/>
    <w:tmpl w:val="5AE22AE6"/>
    <w:lvl w:ilvl="0" w:tplc="9CF0515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D96CDF"/>
    <w:multiLevelType w:val="hybridMultilevel"/>
    <w:tmpl w:val="A378A42C"/>
    <w:lvl w:ilvl="0" w:tplc="278A5832">
      <w:start w:val="6"/>
      <w:numFmt w:val="bullet"/>
      <w:lvlText w:val="-"/>
      <w:lvlJc w:val="left"/>
      <w:pPr>
        <w:ind w:left="1080" w:hanging="360"/>
      </w:pPr>
      <w:rPr>
        <w:rFonts w:ascii="Arial" w:hAnsi="Arial" w:hint="default"/>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5355683"/>
    <w:multiLevelType w:val="multilevel"/>
    <w:tmpl w:val="F49C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624D9D"/>
    <w:multiLevelType w:val="hybridMultilevel"/>
    <w:tmpl w:val="45067D7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BC2E05"/>
    <w:multiLevelType w:val="hybridMultilevel"/>
    <w:tmpl w:val="88047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83F6EA6"/>
    <w:multiLevelType w:val="hybridMultilevel"/>
    <w:tmpl w:val="28AC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B00D6B"/>
    <w:multiLevelType w:val="hybridMultilevel"/>
    <w:tmpl w:val="409AA842"/>
    <w:lvl w:ilvl="0" w:tplc="22AA3F5A">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8C09DA"/>
    <w:multiLevelType w:val="hybridMultilevel"/>
    <w:tmpl w:val="50ECE7A4"/>
    <w:lvl w:ilvl="0" w:tplc="254C31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625FB1"/>
    <w:multiLevelType w:val="hybridMultilevel"/>
    <w:tmpl w:val="51EADF36"/>
    <w:lvl w:ilvl="0" w:tplc="A906C640">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EE31682"/>
    <w:multiLevelType w:val="hybridMultilevel"/>
    <w:tmpl w:val="3EACBAE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4F7A52EB"/>
    <w:multiLevelType w:val="hybridMultilevel"/>
    <w:tmpl w:val="7F6613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50367E5A"/>
    <w:multiLevelType w:val="hybridMultilevel"/>
    <w:tmpl w:val="B066D6E0"/>
    <w:lvl w:ilvl="0" w:tplc="254C314A">
      <w:numFmt w:val="bullet"/>
      <w:lvlText w:val="•"/>
      <w:lvlJc w:val="left"/>
      <w:pPr>
        <w:ind w:left="37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8D72C8"/>
    <w:multiLevelType w:val="hybridMultilevel"/>
    <w:tmpl w:val="C7C69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5C1C2B"/>
    <w:multiLevelType w:val="hybridMultilevel"/>
    <w:tmpl w:val="8E5C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0C0BA6"/>
    <w:multiLevelType w:val="multilevel"/>
    <w:tmpl w:val="F49C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746725"/>
    <w:multiLevelType w:val="hybridMultilevel"/>
    <w:tmpl w:val="7296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D56536"/>
    <w:multiLevelType w:val="hybridMultilevel"/>
    <w:tmpl w:val="1DD0F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3017941"/>
    <w:multiLevelType w:val="hybridMultilevel"/>
    <w:tmpl w:val="03F0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0557A2"/>
    <w:multiLevelType w:val="hybridMultilevel"/>
    <w:tmpl w:val="6258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D9372D"/>
    <w:multiLevelType w:val="hybridMultilevel"/>
    <w:tmpl w:val="BEE0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485889"/>
    <w:multiLevelType w:val="singleLevel"/>
    <w:tmpl w:val="213085BC"/>
    <w:lvl w:ilvl="0">
      <w:start w:val="1"/>
      <w:numFmt w:val="lowerLetter"/>
      <w:lvlText w:val="(%1)"/>
      <w:legacy w:legacy="1" w:legacySpace="0" w:legacyIndent="547"/>
      <w:lvlJc w:val="left"/>
      <w:pPr>
        <w:ind w:left="547" w:hanging="547"/>
      </w:pPr>
    </w:lvl>
  </w:abstractNum>
  <w:abstractNum w:abstractNumId="44" w15:restartNumberingAfterBreak="0">
    <w:nsid w:val="733210F9"/>
    <w:multiLevelType w:val="hybridMultilevel"/>
    <w:tmpl w:val="9B3E1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777C96"/>
    <w:multiLevelType w:val="hybridMultilevel"/>
    <w:tmpl w:val="E59895FE"/>
    <w:lvl w:ilvl="0" w:tplc="94F4F49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AC53AC"/>
    <w:multiLevelType w:val="hybridMultilevel"/>
    <w:tmpl w:val="D05CF90C"/>
    <w:lvl w:ilvl="0" w:tplc="7E12179A">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5033A3B"/>
    <w:multiLevelType w:val="hybridMultilevel"/>
    <w:tmpl w:val="8E62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0A4B60"/>
    <w:multiLevelType w:val="hybridMultilevel"/>
    <w:tmpl w:val="CCD497FA"/>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num w:numId="1" w16cid:durableId="1713457980">
    <w:abstractNumId w:val="25"/>
  </w:num>
  <w:num w:numId="2" w16cid:durableId="1507667757">
    <w:abstractNumId w:val="19"/>
  </w:num>
  <w:num w:numId="3" w16cid:durableId="2028170958">
    <w:abstractNumId w:val="18"/>
  </w:num>
  <w:num w:numId="4" w16cid:durableId="1683823513">
    <w:abstractNumId w:val="14"/>
  </w:num>
  <w:num w:numId="5" w16cid:durableId="820346383">
    <w:abstractNumId w:val="47"/>
  </w:num>
  <w:num w:numId="6" w16cid:durableId="1906379193">
    <w:abstractNumId w:val="0"/>
  </w:num>
  <w:num w:numId="7" w16cid:durableId="332221299">
    <w:abstractNumId w:val="43"/>
  </w:num>
  <w:num w:numId="8" w16cid:durableId="595216913">
    <w:abstractNumId w:val="4"/>
  </w:num>
  <w:num w:numId="9" w16cid:durableId="481432496">
    <w:abstractNumId w:val="42"/>
  </w:num>
  <w:num w:numId="10" w16cid:durableId="1191843461">
    <w:abstractNumId w:val="36"/>
  </w:num>
  <w:num w:numId="11" w16cid:durableId="428085313">
    <w:abstractNumId w:val="27"/>
  </w:num>
  <w:num w:numId="12" w16cid:durableId="309361548">
    <w:abstractNumId w:val="38"/>
  </w:num>
  <w:num w:numId="13" w16cid:durableId="2105757913">
    <w:abstractNumId w:val="41"/>
  </w:num>
  <w:num w:numId="14" w16cid:durableId="291635237">
    <w:abstractNumId w:val="45"/>
  </w:num>
  <w:num w:numId="15" w16cid:durableId="1545751934">
    <w:abstractNumId w:val="29"/>
  </w:num>
  <w:num w:numId="16" w16cid:durableId="1232547376">
    <w:abstractNumId w:val="2"/>
  </w:num>
  <w:num w:numId="17" w16cid:durableId="1012798042">
    <w:abstractNumId w:val="26"/>
  </w:num>
  <w:num w:numId="18" w16cid:durableId="1835949543">
    <w:abstractNumId w:val="15"/>
  </w:num>
  <w:num w:numId="19" w16cid:durableId="449789814">
    <w:abstractNumId w:val="16"/>
  </w:num>
  <w:num w:numId="20" w16cid:durableId="1492671785">
    <w:abstractNumId w:val="46"/>
  </w:num>
  <w:num w:numId="21" w16cid:durableId="537861853">
    <w:abstractNumId w:val="8"/>
  </w:num>
  <w:num w:numId="22" w16cid:durableId="2079357481">
    <w:abstractNumId w:val="33"/>
  </w:num>
  <w:num w:numId="23" w16cid:durableId="485320569">
    <w:abstractNumId w:val="12"/>
  </w:num>
  <w:num w:numId="24" w16cid:durableId="385491695">
    <w:abstractNumId w:val="23"/>
  </w:num>
  <w:num w:numId="25" w16cid:durableId="393626400">
    <w:abstractNumId w:val="17"/>
  </w:num>
  <w:num w:numId="26" w16cid:durableId="1569654932">
    <w:abstractNumId w:val="40"/>
  </w:num>
  <w:num w:numId="27" w16cid:durableId="665129917">
    <w:abstractNumId w:val="5"/>
  </w:num>
  <w:num w:numId="28" w16cid:durableId="1565946318">
    <w:abstractNumId w:val="44"/>
  </w:num>
  <w:num w:numId="29" w16cid:durableId="836381161">
    <w:abstractNumId w:val="6"/>
  </w:num>
  <w:num w:numId="30" w16cid:durableId="1556352222">
    <w:abstractNumId w:val="31"/>
  </w:num>
  <w:num w:numId="31" w16cid:durableId="1593733837">
    <w:abstractNumId w:val="9"/>
  </w:num>
  <w:num w:numId="32" w16cid:durableId="1623731834">
    <w:abstractNumId w:val="3"/>
  </w:num>
  <w:num w:numId="33" w16cid:durableId="1601990183">
    <w:abstractNumId w:val="24"/>
  </w:num>
  <w:num w:numId="34" w16cid:durableId="1083185445">
    <w:abstractNumId w:val="32"/>
  </w:num>
  <w:num w:numId="35" w16cid:durableId="446854351">
    <w:abstractNumId w:val="37"/>
  </w:num>
  <w:num w:numId="36" w16cid:durableId="2093773025">
    <w:abstractNumId w:val="10"/>
  </w:num>
  <w:num w:numId="37" w16cid:durableId="325477586">
    <w:abstractNumId w:val="22"/>
  </w:num>
  <w:num w:numId="38" w16cid:durableId="852456622">
    <w:abstractNumId w:val="1"/>
  </w:num>
  <w:num w:numId="39" w16cid:durableId="156658647">
    <w:abstractNumId w:val="34"/>
  </w:num>
  <w:num w:numId="40" w16cid:durableId="257523605">
    <w:abstractNumId w:val="30"/>
  </w:num>
  <w:num w:numId="41" w16cid:durableId="1590701392">
    <w:abstractNumId w:val="21"/>
  </w:num>
  <w:num w:numId="42" w16cid:durableId="1225137930">
    <w:abstractNumId w:val="39"/>
  </w:num>
  <w:num w:numId="43" w16cid:durableId="619839667">
    <w:abstractNumId w:val="20"/>
  </w:num>
  <w:num w:numId="44" w16cid:durableId="827134969">
    <w:abstractNumId w:val="13"/>
  </w:num>
  <w:num w:numId="45" w16cid:durableId="174274663">
    <w:abstractNumId w:val="48"/>
  </w:num>
  <w:num w:numId="46" w16cid:durableId="907035220">
    <w:abstractNumId w:val="28"/>
  </w:num>
  <w:num w:numId="47" w16cid:durableId="1991982570">
    <w:abstractNumId w:val="35"/>
  </w:num>
  <w:num w:numId="48" w16cid:durableId="1480682286">
    <w:abstractNumId w:val="11"/>
  </w:num>
  <w:num w:numId="49" w16cid:durableId="837696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80"/>
    <w:rsid w:val="00000589"/>
    <w:rsid w:val="00000751"/>
    <w:rsid w:val="00003CD7"/>
    <w:rsid w:val="00004DA4"/>
    <w:rsid w:val="00004FCF"/>
    <w:rsid w:val="000055E9"/>
    <w:rsid w:val="00005DFE"/>
    <w:rsid w:val="00005EDA"/>
    <w:rsid w:val="000064CF"/>
    <w:rsid w:val="0000674A"/>
    <w:rsid w:val="00013EEA"/>
    <w:rsid w:val="0001591C"/>
    <w:rsid w:val="00016E96"/>
    <w:rsid w:val="00021E7F"/>
    <w:rsid w:val="000247BD"/>
    <w:rsid w:val="00024889"/>
    <w:rsid w:val="00024A6F"/>
    <w:rsid w:val="00025589"/>
    <w:rsid w:val="00030AF0"/>
    <w:rsid w:val="000312FD"/>
    <w:rsid w:val="00032B48"/>
    <w:rsid w:val="00035B64"/>
    <w:rsid w:val="00040408"/>
    <w:rsid w:val="00040497"/>
    <w:rsid w:val="00040D22"/>
    <w:rsid w:val="00041395"/>
    <w:rsid w:val="00041A01"/>
    <w:rsid w:val="000451B9"/>
    <w:rsid w:val="00045D4E"/>
    <w:rsid w:val="000463E7"/>
    <w:rsid w:val="00053294"/>
    <w:rsid w:val="000537ED"/>
    <w:rsid w:val="00054EF6"/>
    <w:rsid w:val="00056649"/>
    <w:rsid w:val="00056F5B"/>
    <w:rsid w:val="000601DD"/>
    <w:rsid w:val="00061695"/>
    <w:rsid w:val="00061851"/>
    <w:rsid w:val="00061E04"/>
    <w:rsid w:val="0006381B"/>
    <w:rsid w:val="00063932"/>
    <w:rsid w:val="00066645"/>
    <w:rsid w:val="00074B6B"/>
    <w:rsid w:val="0007553A"/>
    <w:rsid w:val="00076169"/>
    <w:rsid w:val="000766E8"/>
    <w:rsid w:val="00077505"/>
    <w:rsid w:val="0008044C"/>
    <w:rsid w:val="00080B16"/>
    <w:rsid w:val="0008661E"/>
    <w:rsid w:val="00086714"/>
    <w:rsid w:val="000901B9"/>
    <w:rsid w:val="000905E0"/>
    <w:rsid w:val="000913AD"/>
    <w:rsid w:val="0009249E"/>
    <w:rsid w:val="000948C3"/>
    <w:rsid w:val="00095CD0"/>
    <w:rsid w:val="0009682C"/>
    <w:rsid w:val="0009689F"/>
    <w:rsid w:val="00097DFA"/>
    <w:rsid w:val="000A1D3A"/>
    <w:rsid w:val="000A1D4A"/>
    <w:rsid w:val="000A1EB1"/>
    <w:rsid w:val="000A46ED"/>
    <w:rsid w:val="000A48E0"/>
    <w:rsid w:val="000A5F88"/>
    <w:rsid w:val="000A7A09"/>
    <w:rsid w:val="000B1FFD"/>
    <w:rsid w:val="000B2E9F"/>
    <w:rsid w:val="000B38EB"/>
    <w:rsid w:val="000B3ED8"/>
    <w:rsid w:val="000B43C9"/>
    <w:rsid w:val="000B4762"/>
    <w:rsid w:val="000B6108"/>
    <w:rsid w:val="000B6368"/>
    <w:rsid w:val="000B6DDB"/>
    <w:rsid w:val="000B6F6F"/>
    <w:rsid w:val="000B7029"/>
    <w:rsid w:val="000C2442"/>
    <w:rsid w:val="000C3019"/>
    <w:rsid w:val="000C59E7"/>
    <w:rsid w:val="000C5E3A"/>
    <w:rsid w:val="000C6597"/>
    <w:rsid w:val="000C6881"/>
    <w:rsid w:val="000C688E"/>
    <w:rsid w:val="000C7A5E"/>
    <w:rsid w:val="000D0898"/>
    <w:rsid w:val="000D08D4"/>
    <w:rsid w:val="000D0F2B"/>
    <w:rsid w:val="000D13F1"/>
    <w:rsid w:val="000D1824"/>
    <w:rsid w:val="000D2372"/>
    <w:rsid w:val="000D2C80"/>
    <w:rsid w:val="000D3E88"/>
    <w:rsid w:val="000D560E"/>
    <w:rsid w:val="000D6158"/>
    <w:rsid w:val="000E0596"/>
    <w:rsid w:val="000E6A56"/>
    <w:rsid w:val="000E7644"/>
    <w:rsid w:val="000E79CC"/>
    <w:rsid w:val="000F007E"/>
    <w:rsid w:val="000F407B"/>
    <w:rsid w:val="000F483A"/>
    <w:rsid w:val="000F58BE"/>
    <w:rsid w:val="000F6DDE"/>
    <w:rsid w:val="000F7299"/>
    <w:rsid w:val="0010013C"/>
    <w:rsid w:val="0010176B"/>
    <w:rsid w:val="001019D5"/>
    <w:rsid w:val="00102BB6"/>
    <w:rsid w:val="00103732"/>
    <w:rsid w:val="00103A25"/>
    <w:rsid w:val="001048E2"/>
    <w:rsid w:val="001061CB"/>
    <w:rsid w:val="00111745"/>
    <w:rsid w:val="0011196D"/>
    <w:rsid w:val="00112DF9"/>
    <w:rsid w:val="00112E51"/>
    <w:rsid w:val="00115BBF"/>
    <w:rsid w:val="00116B6E"/>
    <w:rsid w:val="00120CEA"/>
    <w:rsid w:val="001223E3"/>
    <w:rsid w:val="0012277A"/>
    <w:rsid w:val="00122842"/>
    <w:rsid w:val="0012389E"/>
    <w:rsid w:val="001238DB"/>
    <w:rsid w:val="00126A52"/>
    <w:rsid w:val="00126C9D"/>
    <w:rsid w:val="00130186"/>
    <w:rsid w:val="00130CAD"/>
    <w:rsid w:val="00132C17"/>
    <w:rsid w:val="001341C2"/>
    <w:rsid w:val="0013563E"/>
    <w:rsid w:val="00135DA4"/>
    <w:rsid w:val="00136326"/>
    <w:rsid w:val="00137979"/>
    <w:rsid w:val="00141614"/>
    <w:rsid w:val="00141DE1"/>
    <w:rsid w:val="0014498B"/>
    <w:rsid w:val="00144E62"/>
    <w:rsid w:val="00145C81"/>
    <w:rsid w:val="001460AD"/>
    <w:rsid w:val="00146604"/>
    <w:rsid w:val="00151A38"/>
    <w:rsid w:val="0015219F"/>
    <w:rsid w:val="001522E7"/>
    <w:rsid w:val="00153053"/>
    <w:rsid w:val="00153065"/>
    <w:rsid w:val="00153326"/>
    <w:rsid w:val="00153C38"/>
    <w:rsid w:val="00155298"/>
    <w:rsid w:val="00156500"/>
    <w:rsid w:val="00156CBD"/>
    <w:rsid w:val="001600B0"/>
    <w:rsid w:val="0016020D"/>
    <w:rsid w:val="0016239A"/>
    <w:rsid w:val="00164F36"/>
    <w:rsid w:val="00167583"/>
    <w:rsid w:val="001719F2"/>
    <w:rsid w:val="00171CC9"/>
    <w:rsid w:val="00173781"/>
    <w:rsid w:val="001739D7"/>
    <w:rsid w:val="00176C5C"/>
    <w:rsid w:val="001808F4"/>
    <w:rsid w:val="001834EF"/>
    <w:rsid w:val="00185F7B"/>
    <w:rsid w:val="00186FEB"/>
    <w:rsid w:val="001901AE"/>
    <w:rsid w:val="00192C28"/>
    <w:rsid w:val="001937E8"/>
    <w:rsid w:val="00194EEF"/>
    <w:rsid w:val="00195FD3"/>
    <w:rsid w:val="001A06B5"/>
    <w:rsid w:val="001A200B"/>
    <w:rsid w:val="001A22D1"/>
    <w:rsid w:val="001A2EB0"/>
    <w:rsid w:val="001A2FBD"/>
    <w:rsid w:val="001A40E8"/>
    <w:rsid w:val="001A72E4"/>
    <w:rsid w:val="001B0021"/>
    <w:rsid w:val="001B02F0"/>
    <w:rsid w:val="001B0F93"/>
    <w:rsid w:val="001B1AFF"/>
    <w:rsid w:val="001B2041"/>
    <w:rsid w:val="001B2458"/>
    <w:rsid w:val="001B4037"/>
    <w:rsid w:val="001B40B4"/>
    <w:rsid w:val="001B43A7"/>
    <w:rsid w:val="001B47DF"/>
    <w:rsid w:val="001B561F"/>
    <w:rsid w:val="001C01AE"/>
    <w:rsid w:val="001C243B"/>
    <w:rsid w:val="001C440D"/>
    <w:rsid w:val="001C470D"/>
    <w:rsid w:val="001C4FB0"/>
    <w:rsid w:val="001C53E2"/>
    <w:rsid w:val="001D06B7"/>
    <w:rsid w:val="001D0921"/>
    <w:rsid w:val="001D1A27"/>
    <w:rsid w:val="001D1C76"/>
    <w:rsid w:val="001D3CC6"/>
    <w:rsid w:val="001D4277"/>
    <w:rsid w:val="001D4550"/>
    <w:rsid w:val="001D5EA7"/>
    <w:rsid w:val="001E3AE0"/>
    <w:rsid w:val="001E57AA"/>
    <w:rsid w:val="001E77AC"/>
    <w:rsid w:val="001F1267"/>
    <w:rsid w:val="001F1400"/>
    <w:rsid w:val="001F32C8"/>
    <w:rsid w:val="001F4260"/>
    <w:rsid w:val="001F5952"/>
    <w:rsid w:val="001F5A54"/>
    <w:rsid w:val="001F784A"/>
    <w:rsid w:val="00202797"/>
    <w:rsid w:val="00204321"/>
    <w:rsid w:val="0020495D"/>
    <w:rsid w:val="002060C4"/>
    <w:rsid w:val="0020651D"/>
    <w:rsid w:val="002067DE"/>
    <w:rsid w:val="002069EE"/>
    <w:rsid w:val="00206B2F"/>
    <w:rsid w:val="00212F6B"/>
    <w:rsid w:val="00220914"/>
    <w:rsid w:val="00220A62"/>
    <w:rsid w:val="00221E5A"/>
    <w:rsid w:val="00222FA4"/>
    <w:rsid w:val="00224CC9"/>
    <w:rsid w:val="00224D78"/>
    <w:rsid w:val="002259CC"/>
    <w:rsid w:val="002264F0"/>
    <w:rsid w:val="00226A1B"/>
    <w:rsid w:val="00230FE1"/>
    <w:rsid w:val="00231C79"/>
    <w:rsid w:val="00233C74"/>
    <w:rsid w:val="00235AC7"/>
    <w:rsid w:val="00237181"/>
    <w:rsid w:val="002508CD"/>
    <w:rsid w:val="00252266"/>
    <w:rsid w:val="00252E81"/>
    <w:rsid w:val="00253E3E"/>
    <w:rsid w:val="00254AC3"/>
    <w:rsid w:val="002557CC"/>
    <w:rsid w:val="00256B47"/>
    <w:rsid w:val="00260455"/>
    <w:rsid w:val="0026144E"/>
    <w:rsid w:val="00261D7A"/>
    <w:rsid w:val="00262896"/>
    <w:rsid w:val="0026457F"/>
    <w:rsid w:val="002664B6"/>
    <w:rsid w:val="00267F93"/>
    <w:rsid w:val="00267FF4"/>
    <w:rsid w:val="00270680"/>
    <w:rsid w:val="0027167B"/>
    <w:rsid w:val="002733C9"/>
    <w:rsid w:val="00275C77"/>
    <w:rsid w:val="00275FB0"/>
    <w:rsid w:val="00277652"/>
    <w:rsid w:val="00281535"/>
    <w:rsid w:val="002820F2"/>
    <w:rsid w:val="0028269F"/>
    <w:rsid w:val="00284205"/>
    <w:rsid w:val="00287D3D"/>
    <w:rsid w:val="00290A0B"/>
    <w:rsid w:val="002910DF"/>
    <w:rsid w:val="00292E12"/>
    <w:rsid w:val="002936BE"/>
    <w:rsid w:val="00296221"/>
    <w:rsid w:val="00296C9B"/>
    <w:rsid w:val="002A00FF"/>
    <w:rsid w:val="002A0181"/>
    <w:rsid w:val="002A035B"/>
    <w:rsid w:val="002A07E3"/>
    <w:rsid w:val="002A0B77"/>
    <w:rsid w:val="002A4E6B"/>
    <w:rsid w:val="002A5794"/>
    <w:rsid w:val="002A5F0A"/>
    <w:rsid w:val="002A5F4C"/>
    <w:rsid w:val="002A60E3"/>
    <w:rsid w:val="002A7824"/>
    <w:rsid w:val="002B0570"/>
    <w:rsid w:val="002B3F80"/>
    <w:rsid w:val="002B3FA8"/>
    <w:rsid w:val="002B4DA5"/>
    <w:rsid w:val="002B52F5"/>
    <w:rsid w:val="002B5B9A"/>
    <w:rsid w:val="002B5D45"/>
    <w:rsid w:val="002B5E47"/>
    <w:rsid w:val="002B7E4B"/>
    <w:rsid w:val="002C07AB"/>
    <w:rsid w:val="002C0F8B"/>
    <w:rsid w:val="002C2F7A"/>
    <w:rsid w:val="002C37AE"/>
    <w:rsid w:val="002C627F"/>
    <w:rsid w:val="002C6BDF"/>
    <w:rsid w:val="002D0315"/>
    <w:rsid w:val="002D04EC"/>
    <w:rsid w:val="002D0575"/>
    <w:rsid w:val="002D554F"/>
    <w:rsid w:val="002D5A25"/>
    <w:rsid w:val="002D70CC"/>
    <w:rsid w:val="002E2183"/>
    <w:rsid w:val="002E4B83"/>
    <w:rsid w:val="002E4D5C"/>
    <w:rsid w:val="002E568A"/>
    <w:rsid w:val="002E56A4"/>
    <w:rsid w:val="002F0068"/>
    <w:rsid w:val="002F1034"/>
    <w:rsid w:val="002F61DD"/>
    <w:rsid w:val="00300131"/>
    <w:rsid w:val="00301422"/>
    <w:rsid w:val="003016EB"/>
    <w:rsid w:val="00302C2A"/>
    <w:rsid w:val="00305504"/>
    <w:rsid w:val="003065B1"/>
    <w:rsid w:val="003078F1"/>
    <w:rsid w:val="0031510C"/>
    <w:rsid w:val="003200A0"/>
    <w:rsid w:val="00322493"/>
    <w:rsid w:val="003231A2"/>
    <w:rsid w:val="0032396E"/>
    <w:rsid w:val="00324498"/>
    <w:rsid w:val="00324D5A"/>
    <w:rsid w:val="003259ED"/>
    <w:rsid w:val="00325CAC"/>
    <w:rsid w:val="00326812"/>
    <w:rsid w:val="00326D11"/>
    <w:rsid w:val="003317EB"/>
    <w:rsid w:val="00331F1E"/>
    <w:rsid w:val="003333A5"/>
    <w:rsid w:val="003349B0"/>
    <w:rsid w:val="0033653E"/>
    <w:rsid w:val="003372AC"/>
    <w:rsid w:val="00340FF3"/>
    <w:rsid w:val="00341A86"/>
    <w:rsid w:val="00342A2F"/>
    <w:rsid w:val="00347669"/>
    <w:rsid w:val="00347D19"/>
    <w:rsid w:val="003535BE"/>
    <w:rsid w:val="003561BB"/>
    <w:rsid w:val="003610A5"/>
    <w:rsid w:val="00361FF4"/>
    <w:rsid w:val="003636A0"/>
    <w:rsid w:val="00363ACB"/>
    <w:rsid w:val="00366643"/>
    <w:rsid w:val="0036681A"/>
    <w:rsid w:val="00370062"/>
    <w:rsid w:val="0037097C"/>
    <w:rsid w:val="00370FE5"/>
    <w:rsid w:val="00372614"/>
    <w:rsid w:val="00372F58"/>
    <w:rsid w:val="003770B8"/>
    <w:rsid w:val="00377412"/>
    <w:rsid w:val="00380305"/>
    <w:rsid w:val="00381BF2"/>
    <w:rsid w:val="00382DC3"/>
    <w:rsid w:val="00383A35"/>
    <w:rsid w:val="0038624D"/>
    <w:rsid w:val="00391602"/>
    <w:rsid w:val="00393A08"/>
    <w:rsid w:val="00397848"/>
    <w:rsid w:val="003A1FB8"/>
    <w:rsid w:val="003A281C"/>
    <w:rsid w:val="003A35BC"/>
    <w:rsid w:val="003A382A"/>
    <w:rsid w:val="003A5F8C"/>
    <w:rsid w:val="003A6D3F"/>
    <w:rsid w:val="003A7D75"/>
    <w:rsid w:val="003B06F8"/>
    <w:rsid w:val="003B0B0F"/>
    <w:rsid w:val="003B4E5F"/>
    <w:rsid w:val="003B6007"/>
    <w:rsid w:val="003B6750"/>
    <w:rsid w:val="003C0427"/>
    <w:rsid w:val="003C099D"/>
    <w:rsid w:val="003C2E6A"/>
    <w:rsid w:val="003C3386"/>
    <w:rsid w:val="003C33EA"/>
    <w:rsid w:val="003C391B"/>
    <w:rsid w:val="003C3975"/>
    <w:rsid w:val="003C3B21"/>
    <w:rsid w:val="003C4851"/>
    <w:rsid w:val="003C655E"/>
    <w:rsid w:val="003C7DA7"/>
    <w:rsid w:val="003D000B"/>
    <w:rsid w:val="003D0F2C"/>
    <w:rsid w:val="003D1A39"/>
    <w:rsid w:val="003D5DA0"/>
    <w:rsid w:val="003D6791"/>
    <w:rsid w:val="003E187B"/>
    <w:rsid w:val="003E1B9F"/>
    <w:rsid w:val="003E2836"/>
    <w:rsid w:val="003F09DF"/>
    <w:rsid w:val="003F285C"/>
    <w:rsid w:val="003F3494"/>
    <w:rsid w:val="003F4366"/>
    <w:rsid w:val="003F6E46"/>
    <w:rsid w:val="003F77F6"/>
    <w:rsid w:val="003F793C"/>
    <w:rsid w:val="0040279F"/>
    <w:rsid w:val="00404311"/>
    <w:rsid w:val="00404358"/>
    <w:rsid w:val="00407227"/>
    <w:rsid w:val="004078F8"/>
    <w:rsid w:val="00410771"/>
    <w:rsid w:val="0041297A"/>
    <w:rsid w:val="00412994"/>
    <w:rsid w:val="00414C80"/>
    <w:rsid w:val="0041523F"/>
    <w:rsid w:val="00415E35"/>
    <w:rsid w:val="00417FC4"/>
    <w:rsid w:val="00420848"/>
    <w:rsid w:val="00420BD5"/>
    <w:rsid w:val="004217BC"/>
    <w:rsid w:val="00422240"/>
    <w:rsid w:val="00425177"/>
    <w:rsid w:val="00426898"/>
    <w:rsid w:val="00427182"/>
    <w:rsid w:val="00430B58"/>
    <w:rsid w:val="0043125D"/>
    <w:rsid w:val="00432322"/>
    <w:rsid w:val="004336EA"/>
    <w:rsid w:val="00435C97"/>
    <w:rsid w:val="0043653D"/>
    <w:rsid w:val="0043720F"/>
    <w:rsid w:val="00437FD6"/>
    <w:rsid w:val="00442B0F"/>
    <w:rsid w:val="00444A01"/>
    <w:rsid w:val="004470A1"/>
    <w:rsid w:val="00450AE5"/>
    <w:rsid w:val="00451A92"/>
    <w:rsid w:val="00451D5B"/>
    <w:rsid w:val="00451DFE"/>
    <w:rsid w:val="00456573"/>
    <w:rsid w:val="0045745E"/>
    <w:rsid w:val="00461414"/>
    <w:rsid w:val="00461EB4"/>
    <w:rsid w:val="004626B6"/>
    <w:rsid w:val="00462DDD"/>
    <w:rsid w:val="004634ED"/>
    <w:rsid w:val="00464DDF"/>
    <w:rsid w:val="0046641D"/>
    <w:rsid w:val="00470B0D"/>
    <w:rsid w:val="0047113E"/>
    <w:rsid w:val="00473E27"/>
    <w:rsid w:val="0047406F"/>
    <w:rsid w:val="00475A18"/>
    <w:rsid w:val="00476203"/>
    <w:rsid w:val="004829EB"/>
    <w:rsid w:val="004835AC"/>
    <w:rsid w:val="00483996"/>
    <w:rsid w:val="00485E90"/>
    <w:rsid w:val="00487320"/>
    <w:rsid w:val="00490A9C"/>
    <w:rsid w:val="004914A5"/>
    <w:rsid w:val="00491B15"/>
    <w:rsid w:val="004944F3"/>
    <w:rsid w:val="00495213"/>
    <w:rsid w:val="00497A55"/>
    <w:rsid w:val="004A1FFF"/>
    <w:rsid w:val="004A5C70"/>
    <w:rsid w:val="004A77A8"/>
    <w:rsid w:val="004B0AE2"/>
    <w:rsid w:val="004B1E6F"/>
    <w:rsid w:val="004B1F67"/>
    <w:rsid w:val="004B28AA"/>
    <w:rsid w:val="004B38D2"/>
    <w:rsid w:val="004B38DB"/>
    <w:rsid w:val="004B448E"/>
    <w:rsid w:val="004B47C9"/>
    <w:rsid w:val="004B4AB7"/>
    <w:rsid w:val="004B6F1B"/>
    <w:rsid w:val="004C04CA"/>
    <w:rsid w:val="004C0898"/>
    <w:rsid w:val="004C10FE"/>
    <w:rsid w:val="004C1316"/>
    <w:rsid w:val="004C43C6"/>
    <w:rsid w:val="004C4441"/>
    <w:rsid w:val="004C565B"/>
    <w:rsid w:val="004C5C37"/>
    <w:rsid w:val="004C697D"/>
    <w:rsid w:val="004C7654"/>
    <w:rsid w:val="004D0835"/>
    <w:rsid w:val="004D0BBB"/>
    <w:rsid w:val="004D1AB8"/>
    <w:rsid w:val="004D1E51"/>
    <w:rsid w:val="004D3368"/>
    <w:rsid w:val="004D41C9"/>
    <w:rsid w:val="004D4E85"/>
    <w:rsid w:val="004D4F2B"/>
    <w:rsid w:val="004D7B5A"/>
    <w:rsid w:val="004D7DC8"/>
    <w:rsid w:val="004D7F99"/>
    <w:rsid w:val="004E0D29"/>
    <w:rsid w:val="004E6543"/>
    <w:rsid w:val="004E746B"/>
    <w:rsid w:val="004E7FBD"/>
    <w:rsid w:val="004F0459"/>
    <w:rsid w:val="004F04CE"/>
    <w:rsid w:val="004F0AA6"/>
    <w:rsid w:val="004F120B"/>
    <w:rsid w:val="004F173A"/>
    <w:rsid w:val="004F1C43"/>
    <w:rsid w:val="004F2500"/>
    <w:rsid w:val="004F3BA6"/>
    <w:rsid w:val="004F77D2"/>
    <w:rsid w:val="004F7D34"/>
    <w:rsid w:val="00500B72"/>
    <w:rsid w:val="0050260B"/>
    <w:rsid w:val="00503212"/>
    <w:rsid w:val="00504FFB"/>
    <w:rsid w:val="0050545F"/>
    <w:rsid w:val="0050602B"/>
    <w:rsid w:val="00506234"/>
    <w:rsid w:val="00510DEB"/>
    <w:rsid w:val="005110F3"/>
    <w:rsid w:val="005114CF"/>
    <w:rsid w:val="00513E8D"/>
    <w:rsid w:val="00516556"/>
    <w:rsid w:val="00521694"/>
    <w:rsid w:val="005252D4"/>
    <w:rsid w:val="00527F5A"/>
    <w:rsid w:val="00530996"/>
    <w:rsid w:val="00532F83"/>
    <w:rsid w:val="00533DE7"/>
    <w:rsid w:val="00534969"/>
    <w:rsid w:val="00535588"/>
    <w:rsid w:val="0054069E"/>
    <w:rsid w:val="005420BD"/>
    <w:rsid w:val="005425E2"/>
    <w:rsid w:val="00542DCD"/>
    <w:rsid w:val="00542EB8"/>
    <w:rsid w:val="0054466B"/>
    <w:rsid w:val="0055089E"/>
    <w:rsid w:val="0055100D"/>
    <w:rsid w:val="0055253F"/>
    <w:rsid w:val="00552DCB"/>
    <w:rsid w:val="005539AF"/>
    <w:rsid w:val="005558FE"/>
    <w:rsid w:val="00555A4A"/>
    <w:rsid w:val="0055660F"/>
    <w:rsid w:val="005573AC"/>
    <w:rsid w:val="005575C0"/>
    <w:rsid w:val="005621C6"/>
    <w:rsid w:val="00562BC7"/>
    <w:rsid w:val="00566377"/>
    <w:rsid w:val="00571A01"/>
    <w:rsid w:val="0057312D"/>
    <w:rsid w:val="00575E2C"/>
    <w:rsid w:val="00576E88"/>
    <w:rsid w:val="00577362"/>
    <w:rsid w:val="005773AE"/>
    <w:rsid w:val="00577CB1"/>
    <w:rsid w:val="00580015"/>
    <w:rsid w:val="00580E23"/>
    <w:rsid w:val="00582942"/>
    <w:rsid w:val="005829CB"/>
    <w:rsid w:val="0058546F"/>
    <w:rsid w:val="005870D0"/>
    <w:rsid w:val="00587BBE"/>
    <w:rsid w:val="00590789"/>
    <w:rsid w:val="00591589"/>
    <w:rsid w:val="00591BB5"/>
    <w:rsid w:val="00591CA4"/>
    <w:rsid w:val="00593624"/>
    <w:rsid w:val="0059680B"/>
    <w:rsid w:val="00597300"/>
    <w:rsid w:val="0059736D"/>
    <w:rsid w:val="00597C5C"/>
    <w:rsid w:val="005A0647"/>
    <w:rsid w:val="005A0AC9"/>
    <w:rsid w:val="005A2342"/>
    <w:rsid w:val="005A6F5E"/>
    <w:rsid w:val="005A77F9"/>
    <w:rsid w:val="005B355F"/>
    <w:rsid w:val="005B42D8"/>
    <w:rsid w:val="005B4EE4"/>
    <w:rsid w:val="005B5178"/>
    <w:rsid w:val="005B769E"/>
    <w:rsid w:val="005C014F"/>
    <w:rsid w:val="005C2F4C"/>
    <w:rsid w:val="005C452A"/>
    <w:rsid w:val="005C584E"/>
    <w:rsid w:val="005C5A45"/>
    <w:rsid w:val="005D1CFC"/>
    <w:rsid w:val="005E075C"/>
    <w:rsid w:val="005E0877"/>
    <w:rsid w:val="005E128A"/>
    <w:rsid w:val="005E1F61"/>
    <w:rsid w:val="005E34F0"/>
    <w:rsid w:val="005E4281"/>
    <w:rsid w:val="005E4334"/>
    <w:rsid w:val="005E5E57"/>
    <w:rsid w:val="005E7280"/>
    <w:rsid w:val="005E7C75"/>
    <w:rsid w:val="005F0184"/>
    <w:rsid w:val="005F0A9B"/>
    <w:rsid w:val="005F1869"/>
    <w:rsid w:val="005F1F38"/>
    <w:rsid w:val="005F3CCD"/>
    <w:rsid w:val="005F4BBC"/>
    <w:rsid w:val="005F6979"/>
    <w:rsid w:val="005F6CC4"/>
    <w:rsid w:val="00600246"/>
    <w:rsid w:val="006030F5"/>
    <w:rsid w:val="00605F19"/>
    <w:rsid w:val="006103E0"/>
    <w:rsid w:val="00610569"/>
    <w:rsid w:val="006149AC"/>
    <w:rsid w:val="00616130"/>
    <w:rsid w:val="00616918"/>
    <w:rsid w:val="00616A51"/>
    <w:rsid w:val="00616BCA"/>
    <w:rsid w:val="00616BE9"/>
    <w:rsid w:val="006202CE"/>
    <w:rsid w:val="00621AF7"/>
    <w:rsid w:val="00622E9D"/>
    <w:rsid w:val="00623ADE"/>
    <w:rsid w:val="0062644C"/>
    <w:rsid w:val="006266BA"/>
    <w:rsid w:val="00630494"/>
    <w:rsid w:val="00630A27"/>
    <w:rsid w:val="006323C3"/>
    <w:rsid w:val="006326A7"/>
    <w:rsid w:val="00632F5E"/>
    <w:rsid w:val="00633C8F"/>
    <w:rsid w:val="00634DF1"/>
    <w:rsid w:val="0063550F"/>
    <w:rsid w:val="00640CDB"/>
    <w:rsid w:val="00640EFF"/>
    <w:rsid w:val="00641040"/>
    <w:rsid w:val="006421A3"/>
    <w:rsid w:val="006428B1"/>
    <w:rsid w:val="00645095"/>
    <w:rsid w:val="00645324"/>
    <w:rsid w:val="006479EA"/>
    <w:rsid w:val="00650111"/>
    <w:rsid w:val="00650E55"/>
    <w:rsid w:val="0065390C"/>
    <w:rsid w:val="006541D0"/>
    <w:rsid w:val="006545FF"/>
    <w:rsid w:val="0065526A"/>
    <w:rsid w:val="00655558"/>
    <w:rsid w:val="00655CC3"/>
    <w:rsid w:val="00656779"/>
    <w:rsid w:val="00660E27"/>
    <w:rsid w:val="00661EDE"/>
    <w:rsid w:val="00664361"/>
    <w:rsid w:val="0066495C"/>
    <w:rsid w:val="00665391"/>
    <w:rsid w:val="00666E32"/>
    <w:rsid w:val="00667029"/>
    <w:rsid w:val="006706CC"/>
    <w:rsid w:val="00671977"/>
    <w:rsid w:val="00671BCB"/>
    <w:rsid w:val="00672174"/>
    <w:rsid w:val="00675170"/>
    <w:rsid w:val="00676419"/>
    <w:rsid w:val="00676474"/>
    <w:rsid w:val="006764E9"/>
    <w:rsid w:val="00677D80"/>
    <w:rsid w:val="00680E20"/>
    <w:rsid w:val="0068219D"/>
    <w:rsid w:val="00683A07"/>
    <w:rsid w:val="00685BE3"/>
    <w:rsid w:val="006863E3"/>
    <w:rsid w:val="0069016E"/>
    <w:rsid w:val="00690EF9"/>
    <w:rsid w:val="00694F7C"/>
    <w:rsid w:val="0069681A"/>
    <w:rsid w:val="006979C6"/>
    <w:rsid w:val="00697E1C"/>
    <w:rsid w:val="00697FC9"/>
    <w:rsid w:val="006A0DD5"/>
    <w:rsid w:val="006A29A0"/>
    <w:rsid w:val="006A381C"/>
    <w:rsid w:val="006A3C1E"/>
    <w:rsid w:val="006B1BA0"/>
    <w:rsid w:val="006B244E"/>
    <w:rsid w:val="006B2ABB"/>
    <w:rsid w:val="006C0191"/>
    <w:rsid w:val="006C1335"/>
    <w:rsid w:val="006C4101"/>
    <w:rsid w:val="006C575B"/>
    <w:rsid w:val="006C6311"/>
    <w:rsid w:val="006C7ACE"/>
    <w:rsid w:val="006D2CA7"/>
    <w:rsid w:val="006D481E"/>
    <w:rsid w:val="006D4FAE"/>
    <w:rsid w:val="006D5E6F"/>
    <w:rsid w:val="006D6C3B"/>
    <w:rsid w:val="006D79F2"/>
    <w:rsid w:val="006D7BB0"/>
    <w:rsid w:val="006E08BC"/>
    <w:rsid w:val="006E2B71"/>
    <w:rsid w:val="006E702D"/>
    <w:rsid w:val="006E7CBD"/>
    <w:rsid w:val="006F0438"/>
    <w:rsid w:val="006F1080"/>
    <w:rsid w:val="006F14AF"/>
    <w:rsid w:val="006F3D03"/>
    <w:rsid w:val="006F42B8"/>
    <w:rsid w:val="006F5D6A"/>
    <w:rsid w:val="006F645D"/>
    <w:rsid w:val="006F6B6F"/>
    <w:rsid w:val="006F6E44"/>
    <w:rsid w:val="00700A7F"/>
    <w:rsid w:val="00701EE7"/>
    <w:rsid w:val="007035A1"/>
    <w:rsid w:val="00703AC5"/>
    <w:rsid w:val="00703B32"/>
    <w:rsid w:val="0070412F"/>
    <w:rsid w:val="00706CE2"/>
    <w:rsid w:val="007100ED"/>
    <w:rsid w:val="007102EB"/>
    <w:rsid w:val="00710CB1"/>
    <w:rsid w:val="007111B4"/>
    <w:rsid w:val="007117D9"/>
    <w:rsid w:val="007135FE"/>
    <w:rsid w:val="0071602C"/>
    <w:rsid w:val="00716F8D"/>
    <w:rsid w:val="007175DB"/>
    <w:rsid w:val="007220CB"/>
    <w:rsid w:val="00722866"/>
    <w:rsid w:val="00723A02"/>
    <w:rsid w:val="007254B6"/>
    <w:rsid w:val="00726580"/>
    <w:rsid w:val="00726A81"/>
    <w:rsid w:val="00726DC0"/>
    <w:rsid w:val="00726FAF"/>
    <w:rsid w:val="007272DA"/>
    <w:rsid w:val="007303A8"/>
    <w:rsid w:val="00730EFD"/>
    <w:rsid w:val="00730F80"/>
    <w:rsid w:val="00731227"/>
    <w:rsid w:val="00731E8B"/>
    <w:rsid w:val="00732942"/>
    <w:rsid w:val="007331B4"/>
    <w:rsid w:val="007339CE"/>
    <w:rsid w:val="0073460C"/>
    <w:rsid w:val="00735C3A"/>
    <w:rsid w:val="00737092"/>
    <w:rsid w:val="00741B14"/>
    <w:rsid w:val="00741F49"/>
    <w:rsid w:val="0074588C"/>
    <w:rsid w:val="00745AB1"/>
    <w:rsid w:val="0075004C"/>
    <w:rsid w:val="007502F5"/>
    <w:rsid w:val="00750B9F"/>
    <w:rsid w:val="00753B66"/>
    <w:rsid w:val="00753C0F"/>
    <w:rsid w:val="0075527A"/>
    <w:rsid w:val="007555AB"/>
    <w:rsid w:val="007562A0"/>
    <w:rsid w:val="0076070E"/>
    <w:rsid w:val="00761974"/>
    <w:rsid w:val="00761BA2"/>
    <w:rsid w:val="00761F82"/>
    <w:rsid w:val="0076314D"/>
    <w:rsid w:val="00763D8A"/>
    <w:rsid w:val="0076656E"/>
    <w:rsid w:val="00767F31"/>
    <w:rsid w:val="0077030B"/>
    <w:rsid w:val="00770A3D"/>
    <w:rsid w:val="0077295E"/>
    <w:rsid w:val="007737C7"/>
    <w:rsid w:val="007763D0"/>
    <w:rsid w:val="00781B7D"/>
    <w:rsid w:val="00782606"/>
    <w:rsid w:val="00782657"/>
    <w:rsid w:val="0078266A"/>
    <w:rsid w:val="00782A73"/>
    <w:rsid w:val="00784656"/>
    <w:rsid w:val="00784AC3"/>
    <w:rsid w:val="00785BC8"/>
    <w:rsid w:val="00785DA2"/>
    <w:rsid w:val="007874F9"/>
    <w:rsid w:val="00787ED3"/>
    <w:rsid w:val="00790D2E"/>
    <w:rsid w:val="00791A54"/>
    <w:rsid w:val="007925A6"/>
    <w:rsid w:val="00795AF2"/>
    <w:rsid w:val="007965B2"/>
    <w:rsid w:val="007A071F"/>
    <w:rsid w:val="007A0A00"/>
    <w:rsid w:val="007A16A0"/>
    <w:rsid w:val="007A32EF"/>
    <w:rsid w:val="007A4E2A"/>
    <w:rsid w:val="007A69FF"/>
    <w:rsid w:val="007A70E1"/>
    <w:rsid w:val="007A73AC"/>
    <w:rsid w:val="007B2D33"/>
    <w:rsid w:val="007B2EDA"/>
    <w:rsid w:val="007B3A55"/>
    <w:rsid w:val="007B4BC7"/>
    <w:rsid w:val="007B53F8"/>
    <w:rsid w:val="007B5A65"/>
    <w:rsid w:val="007B5AA1"/>
    <w:rsid w:val="007B5FB8"/>
    <w:rsid w:val="007B6AFE"/>
    <w:rsid w:val="007B7559"/>
    <w:rsid w:val="007C0910"/>
    <w:rsid w:val="007C1110"/>
    <w:rsid w:val="007C141B"/>
    <w:rsid w:val="007C16F5"/>
    <w:rsid w:val="007C2123"/>
    <w:rsid w:val="007C3CF9"/>
    <w:rsid w:val="007D0415"/>
    <w:rsid w:val="007D1560"/>
    <w:rsid w:val="007D2BD2"/>
    <w:rsid w:val="007D43FB"/>
    <w:rsid w:val="007D47E1"/>
    <w:rsid w:val="007D58F9"/>
    <w:rsid w:val="007E2594"/>
    <w:rsid w:val="007E7CCF"/>
    <w:rsid w:val="007F0799"/>
    <w:rsid w:val="007F0966"/>
    <w:rsid w:val="007F0E61"/>
    <w:rsid w:val="007F37D9"/>
    <w:rsid w:val="007F40C5"/>
    <w:rsid w:val="007F440F"/>
    <w:rsid w:val="007F44C7"/>
    <w:rsid w:val="007F474E"/>
    <w:rsid w:val="007F54EE"/>
    <w:rsid w:val="008010C1"/>
    <w:rsid w:val="008017CF"/>
    <w:rsid w:val="0080296E"/>
    <w:rsid w:val="008033F0"/>
    <w:rsid w:val="008039CA"/>
    <w:rsid w:val="008059DD"/>
    <w:rsid w:val="00805CCF"/>
    <w:rsid w:val="00806071"/>
    <w:rsid w:val="008102FB"/>
    <w:rsid w:val="00813100"/>
    <w:rsid w:val="00813A15"/>
    <w:rsid w:val="00813F58"/>
    <w:rsid w:val="00814189"/>
    <w:rsid w:val="0081428E"/>
    <w:rsid w:val="00815905"/>
    <w:rsid w:val="00816245"/>
    <w:rsid w:val="00820D7A"/>
    <w:rsid w:val="0082153A"/>
    <w:rsid w:val="008219A0"/>
    <w:rsid w:val="00822254"/>
    <w:rsid w:val="008237B6"/>
    <w:rsid w:val="0082650F"/>
    <w:rsid w:val="0082676B"/>
    <w:rsid w:val="00826D1E"/>
    <w:rsid w:val="00827052"/>
    <w:rsid w:val="008270EA"/>
    <w:rsid w:val="00827581"/>
    <w:rsid w:val="00830EE7"/>
    <w:rsid w:val="008312A9"/>
    <w:rsid w:val="00835269"/>
    <w:rsid w:val="00835D08"/>
    <w:rsid w:val="0083696F"/>
    <w:rsid w:val="00836DD0"/>
    <w:rsid w:val="008376A9"/>
    <w:rsid w:val="00837982"/>
    <w:rsid w:val="00840C62"/>
    <w:rsid w:val="00840E1A"/>
    <w:rsid w:val="0084145E"/>
    <w:rsid w:val="00843A60"/>
    <w:rsid w:val="008442E4"/>
    <w:rsid w:val="008463C7"/>
    <w:rsid w:val="008510A2"/>
    <w:rsid w:val="008529C7"/>
    <w:rsid w:val="00854FC1"/>
    <w:rsid w:val="00856C0E"/>
    <w:rsid w:val="00857BA5"/>
    <w:rsid w:val="008611E6"/>
    <w:rsid w:val="00861FA3"/>
    <w:rsid w:val="00862404"/>
    <w:rsid w:val="00863E7D"/>
    <w:rsid w:val="00864C42"/>
    <w:rsid w:val="00866B99"/>
    <w:rsid w:val="008674E4"/>
    <w:rsid w:val="00870BE3"/>
    <w:rsid w:val="0087208A"/>
    <w:rsid w:val="008733BB"/>
    <w:rsid w:val="0087360C"/>
    <w:rsid w:val="00875415"/>
    <w:rsid w:val="008779CB"/>
    <w:rsid w:val="008802B3"/>
    <w:rsid w:val="00880520"/>
    <w:rsid w:val="008819CA"/>
    <w:rsid w:val="0088307B"/>
    <w:rsid w:val="0088478B"/>
    <w:rsid w:val="00887AB0"/>
    <w:rsid w:val="00887B55"/>
    <w:rsid w:val="00890102"/>
    <w:rsid w:val="00895216"/>
    <w:rsid w:val="00896BB5"/>
    <w:rsid w:val="00897DA2"/>
    <w:rsid w:val="008A0275"/>
    <w:rsid w:val="008A02EA"/>
    <w:rsid w:val="008A39BC"/>
    <w:rsid w:val="008A5506"/>
    <w:rsid w:val="008A56EE"/>
    <w:rsid w:val="008A6CD6"/>
    <w:rsid w:val="008B061E"/>
    <w:rsid w:val="008B2EAF"/>
    <w:rsid w:val="008B4ABE"/>
    <w:rsid w:val="008B5549"/>
    <w:rsid w:val="008B6F18"/>
    <w:rsid w:val="008B7230"/>
    <w:rsid w:val="008B7606"/>
    <w:rsid w:val="008B7C94"/>
    <w:rsid w:val="008C4695"/>
    <w:rsid w:val="008C500E"/>
    <w:rsid w:val="008C5BAF"/>
    <w:rsid w:val="008D2D30"/>
    <w:rsid w:val="008D3612"/>
    <w:rsid w:val="008D3C47"/>
    <w:rsid w:val="008D4295"/>
    <w:rsid w:val="008D5C22"/>
    <w:rsid w:val="008D6288"/>
    <w:rsid w:val="008D6C49"/>
    <w:rsid w:val="008D6C80"/>
    <w:rsid w:val="008E2C8B"/>
    <w:rsid w:val="008E4D10"/>
    <w:rsid w:val="008E4D57"/>
    <w:rsid w:val="008E4FF1"/>
    <w:rsid w:val="008E57FC"/>
    <w:rsid w:val="008E774C"/>
    <w:rsid w:val="008E7D84"/>
    <w:rsid w:val="008F14BE"/>
    <w:rsid w:val="008F26A6"/>
    <w:rsid w:val="008F4C33"/>
    <w:rsid w:val="008F6D73"/>
    <w:rsid w:val="009015A7"/>
    <w:rsid w:val="00901FFB"/>
    <w:rsid w:val="00902370"/>
    <w:rsid w:val="00902887"/>
    <w:rsid w:val="0090464F"/>
    <w:rsid w:val="0090591C"/>
    <w:rsid w:val="00911569"/>
    <w:rsid w:val="00911E39"/>
    <w:rsid w:val="00911E57"/>
    <w:rsid w:val="00912B59"/>
    <w:rsid w:val="00912E6A"/>
    <w:rsid w:val="0091356E"/>
    <w:rsid w:val="00915928"/>
    <w:rsid w:val="00915A45"/>
    <w:rsid w:val="00915BCB"/>
    <w:rsid w:val="0091663E"/>
    <w:rsid w:val="00916E8D"/>
    <w:rsid w:val="00916F81"/>
    <w:rsid w:val="00920814"/>
    <w:rsid w:val="00921193"/>
    <w:rsid w:val="0092784A"/>
    <w:rsid w:val="0093039D"/>
    <w:rsid w:val="00930E3D"/>
    <w:rsid w:val="00931479"/>
    <w:rsid w:val="00932059"/>
    <w:rsid w:val="009413C3"/>
    <w:rsid w:val="009419D5"/>
    <w:rsid w:val="00942827"/>
    <w:rsid w:val="00942939"/>
    <w:rsid w:val="009449AE"/>
    <w:rsid w:val="00945777"/>
    <w:rsid w:val="00945A83"/>
    <w:rsid w:val="00945B2D"/>
    <w:rsid w:val="00947712"/>
    <w:rsid w:val="009479D6"/>
    <w:rsid w:val="009504AD"/>
    <w:rsid w:val="00950652"/>
    <w:rsid w:val="00950685"/>
    <w:rsid w:val="0095097E"/>
    <w:rsid w:val="00950BFA"/>
    <w:rsid w:val="009510C9"/>
    <w:rsid w:val="00951523"/>
    <w:rsid w:val="00951B32"/>
    <w:rsid w:val="00953E7E"/>
    <w:rsid w:val="00954796"/>
    <w:rsid w:val="00956526"/>
    <w:rsid w:val="0095681C"/>
    <w:rsid w:val="00956E35"/>
    <w:rsid w:val="009573B5"/>
    <w:rsid w:val="009607E7"/>
    <w:rsid w:val="00961145"/>
    <w:rsid w:val="009628D4"/>
    <w:rsid w:val="009645BA"/>
    <w:rsid w:val="009654B9"/>
    <w:rsid w:val="00970974"/>
    <w:rsid w:val="00970B64"/>
    <w:rsid w:val="00971AB9"/>
    <w:rsid w:val="00972055"/>
    <w:rsid w:val="009736F4"/>
    <w:rsid w:val="009740ED"/>
    <w:rsid w:val="0097492F"/>
    <w:rsid w:val="00975487"/>
    <w:rsid w:val="0097616C"/>
    <w:rsid w:val="00976DBE"/>
    <w:rsid w:val="0097734F"/>
    <w:rsid w:val="00977F45"/>
    <w:rsid w:val="0098040B"/>
    <w:rsid w:val="00980940"/>
    <w:rsid w:val="00980F0B"/>
    <w:rsid w:val="0098178F"/>
    <w:rsid w:val="00981C51"/>
    <w:rsid w:val="00981F91"/>
    <w:rsid w:val="00984141"/>
    <w:rsid w:val="00985A78"/>
    <w:rsid w:val="00985AFB"/>
    <w:rsid w:val="009867B4"/>
    <w:rsid w:val="00986CEB"/>
    <w:rsid w:val="009872D7"/>
    <w:rsid w:val="00990BC7"/>
    <w:rsid w:val="009934B8"/>
    <w:rsid w:val="00996C99"/>
    <w:rsid w:val="00997586"/>
    <w:rsid w:val="00997703"/>
    <w:rsid w:val="00997E3A"/>
    <w:rsid w:val="009A0B6A"/>
    <w:rsid w:val="009A45E8"/>
    <w:rsid w:val="009A479B"/>
    <w:rsid w:val="009A528E"/>
    <w:rsid w:val="009A6112"/>
    <w:rsid w:val="009A63DD"/>
    <w:rsid w:val="009A6DEB"/>
    <w:rsid w:val="009A7E75"/>
    <w:rsid w:val="009B0060"/>
    <w:rsid w:val="009B0A5C"/>
    <w:rsid w:val="009B0C26"/>
    <w:rsid w:val="009B2D2C"/>
    <w:rsid w:val="009B37D6"/>
    <w:rsid w:val="009B4A11"/>
    <w:rsid w:val="009B7002"/>
    <w:rsid w:val="009B7E4E"/>
    <w:rsid w:val="009C0B51"/>
    <w:rsid w:val="009C16C3"/>
    <w:rsid w:val="009C26A3"/>
    <w:rsid w:val="009C3A45"/>
    <w:rsid w:val="009C3FA8"/>
    <w:rsid w:val="009D0BFE"/>
    <w:rsid w:val="009D110E"/>
    <w:rsid w:val="009D1667"/>
    <w:rsid w:val="009D2158"/>
    <w:rsid w:val="009D29A1"/>
    <w:rsid w:val="009D29E9"/>
    <w:rsid w:val="009D2B43"/>
    <w:rsid w:val="009D2E7D"/>
    <w:rsid w:val="009D43CF"/>
    <w:rsid w:val="009D4B2D"/>
    <w:rsid w:val="009D54A8"/>
    <w:rsid w:val="009D796C"/>
    <w:rsid w:val="009E1661"/>
    <w:rsid w:val="009E1B29"/>
    <w:rsid w:val="009E2E9D"/>
    <w:rsid w:val="009E3355"/>
    <w:rsid w:val="009E3E8C"/>
    <w:rsid w:val="009E412E"/>
    <w:rsid w:val="009E5678"/>
    <w:rsid w:val="009E5C0D"/>
    <w:rsid w:val="009F10C6"/>
    <w:rsid w:val="009F13ED"/>
    <w:rsid w:val="009F1908"/>
    <w:rsid w:val="009F5361"/>
    <w:rsid w:val="009F681F"/>
    <w:rsid w:val="009F68F2"/>
    <w:rsid w:val="009F702B"/>
    <w:rsid w:val="00A02D6F"/>
    <w:rsid w:val="00A06659"/>
    <w:rsid w:val="00A0728F"/>
    <w:rsid w:val="00A07445"/>
    <w:rsid w:val="00A101AE"/>
    <w:rsid w:val="00A104FF"/>
    <w:rsid w:val="00A11169"/>
    <w:rsid w:val="00A11DF3"/>
    <w:rsid w:val="00A120B6"/>
    <w:rsid w:val="00A13AA0"/>
    <w:rsid w:val="00A13F98"/>
    <w:rsid w:val="00A14CEA"/>
    <w:rsid w:val="00A15CAD"/>
    <w:rsid w:val="00A21716"/>
    <w:rsid w:val="00A21BD2"/>
    <w:rsid w:val="00A22F36"/>
    <w:rsid w:val="00A230B1"/>
    <w:rsid w:val="00A24BF0"/>
    <w:rsid w:val="00A25CEA"/>
    <w:rsid w:val="00A26537"/>
    <w:rsid w:val="00A277CA"/>
    <w:rsid w:val="00A279CF"/>
    <w:rsid w:val="00A3045F"/>
    <w:rsid w:val="00A30A29"/>
    <w:rsid w:val="00A32F1B"/>
    <w:rsid w:val="00A35EE5"/>
    <w:rsid w:val="00A37E52"/>
    <w:rsid w:val="00A40631"/>
    <w:rsid w:val="00A4085D"/>
    <w:rsid w:val="00A42B09"/>
    <w:rsid w:val="00A4407A"/>
    <w:rsid w:val="00A4430F"/>
    <w:rsid w:val="00A44AAC"/>
    <w:rsid w:val="00A472B0"/>
    <w:rsid w:val="00A50B49"/>
    <w:rsid w:val="00A5538F"/>
    <w:rsid w:val="00A55A9D"/>
    <w:rsid w:val="00A57308"/>
    <w:rsid w:val="00A57FC3"/>
    <w:rsid w:val="00A601A7"/>
    <w:rsid w:val="00A605FD"/>
    <w:rsid w:val="00A651D7"/>
    <w:rsid w:val="00A6609A"/>
    <w:rsid w:val="00A67F30"/>
    <w:rsid w:val="00A70C58"/>
    <w:rsid w:val="00A750C8"/>
    <w:rsid w:val="00A75574"/>
    <w:rsid w:val="00A77AD7"/>
    <w:rsid w:val="00A77B50"/>
    <w:rsid w:val="00A80CD3"/>
    <w:rsid w:val="00A83159"/>
    <w:rsid w:val="00A83B4B"/>
    <w:rsid w:val="00A84E5B"/>
    <w:rsid w:val="00A84EAA"/>
    <w:rsid w:val="00A8546B"/>
    <w:rsid w:val="00A86320"/>
    <w:rsid w:val="00A913C5"/>
    <w:rsid w:val="00A9154F"/>
    <w:rsid w:val="00A92144"/>
    <w:rsid w:val="00A93750"/>
    <w:rsid w:val="00A94E34"/>
    <w:rsid w:val="00A953A4"/>
    <w:rsid w:val="00A95568"/>
    <w:rsid w:val="00AA2962"/>
    <w:rsid w:val="00AA7BA0"/>
    <w:rsid w:val="00AB1479"/>
    <w:rsid w:val="00AB2A38"/>
    <w:rsid w:val="00AB31F4"/>
    <w:rsid w:val="00AB4DDD"/>
    <w:rsid w:val="00AB4F2B"/>
    <w:rsid w:val="00AB5C4A"/>
    <w:rsid w:val="00AB730B"/>
    <w:rsid w:val="00AC0C08"/>
    <w:rsid w:val="00AC146C"/>
    <w:rsid w:val="00AC1AC2"/>
    <w:rsid w:val="00AC1FE9"/>
    <w:rsid w:val="00AC2ADB"/>
    <w:rsid w:val="00AC31CC"/>
    <w:rsid w:val="00AC31E6"/>
    <w:rsid w:val="00AC3B73"/>
    <w:rsid w:val="00AC3BD6"/>
    <w:rsid w:val="00AC3FF2"/>
    <w:rsid w:val="00AC4D9D"/>
    <w:rsid w:val="00AC5560"/>
    <w:rsid w:val="00AC59E8"/>
    <w:rsid w:val="00AC66A0"/>
    <w:rsid w:val="00AC723B"/>
    <w:rsid w:val="00AD2DB8"/>
    <w:rsid w:val="00AD37EE"/>
    <w:rsid w:val="00AD6030"/>
    <w:rsid w:val="00AD6690"/>
    <w:rsid w:val="00AD7D14"/>
    <w:rsid w:val="00AE0843"/>
    <w:rsid w:val="00AE279A"/>
    <w:rsid w:val="00AE2F51"/>
    <w:rsid w:val="00AE369A"/>
    <w:rsid w:val="00AE7969"/>
    <w:rsid w:val="00AF04EE"/>
    <w:rsid w:val="00AF2F91"/>
    <w:rsid w:val="00AF64FA"/>
    <w:rsid w:val="00B02553"/>
    <w:rsid w:val="00B03225"/>
    <w:rsid w:val="00B03FC6"/>
    <w:rsid w:val="00B05074"/>
    <w:rsid w:val="00B05C8D"/>
    <w:rsid w:val="00B06FFB"/>
    <w:rsid w:val="00B07264"/>
    <w:rsid w:val="00B104E0"/>
    <w:rsid w:val="00B10785"/>
    <w:rsid w:val="00B10F7C"/>
    <w:rsid w:val="00B119A4"/>
    <w:rsid w:val="00B11E1A"/>
    <w:rsid w:val="00B13310"/>
    <w:rsid w:val="00B1424B"/>
    <w:rsid w:val="00B1506B"/>
    <w:rsid w:val="00B166B6"/>
    <w:rsid w:val="00B20F6E"/>
    <w:rsid w:val="00B21B97"/>
    <w:rsid w:val="00B22DCE"/>
    <w:rsid w:val="00B234BF"/>
    <w:rsid w:val="00B25C65"/>
    <w:rsid w:val="00B27D44"/>
    <w:rsid w:val="00B30274"/>
    <w:rsid w:val="00B310FA"/>
    <w:rsid w:val="00B315FD"/>
    <w:rsid w:val="00B32204"/>
    <w:rsid w:val="00B339CB"/>
    <w:rsid w:val="00B3456B"/>
    <w:rsid w:val="00B3471D"/>
    <w:rsid w:val="00B35B48"/>
    <w:rsid w:val="00B36601"/>
    <w:rsid w:val="00B379E9"/>
    <w:rsid w:val="00B37AEA"/>
    <w:rsid w:val="00B413AB"/>
    <w:rsid w:val="00B4296F"/>
    <w:rsid w:val="00B42B11"/>
    <w:rsid w:val="00B45873"/>
    <w:rsid w:val="00B46219"/>
    <w:rsid w:val="00B46373"/>
    <w:rsid w:val="00B50566"/>
    <w:rsid w:val="00B52D8C"/>
    <w:rsid w:val="00B57C04"/>
    <w:rsid w:val="00B57C2E"/>
    <w:rsid w:val="00B57F1E"/>
    <w:rsid w:val="00B60A05"/>
    <w:rsid w:val="00B66018"/>
    <w:rsid w:val="00B67FFC"/>
    <w:rsid w:val="00B70BB3"/>
    <w:rsid w:val="00B70DE1"/>
    <w:rsid w:val="00B71E2E"/>
    <w:rsid w:val="00B73366"/>
    <w:rsid w:val="00B74B59"/>
    <w:rsid w:val="00B757DA"/>
    <w:rsid w:val="00B766F3"/>
    <w:rsid w:val="00B76D3E"/>
    <w:rsid w:val="00B771CF"/>
    <w:rsid w:val="00B7731F"/>
    <w:rsid w:val="00B77360"/>
    <w:rsid w:val="00B77C6B"/>
    <w:rsid w:val="00B77DD0"/>
    <w:rsid w:val="00B81AC5"/>
    <w:rsid w:val="00B8308B"/>
    <w:rsid w:val="00B83C6C"/>
    <w:rsid w:val="00B84BF7"/>
    <w:rsid w:val="00B852B0"/>
    <w:rsid w:val="00B857C3"/>
    <w:rsid w:val="00B91CB5"/>
    <w:rsid w:val="00B92E34"/>
    <w:rsid w:val="00B93EDB"/>
    <w:rsid w:val="00B943E3"/>
    <w:rsid w:val="00B944F9"/>
    <w:rsid w:val="00B949D8"/>
    <w:rsid w:val="00B95007"/>
    <w:rsid w:val="00B976A2"/>
    <w:rsid w:val="00BA0DB1"/>
    <w:rsid w:val="00BA0E9F"/>
    <w:rsid w:val="00BA17E2"/>
    <w:rsid w:val="00BA26AD"/>
    <w:rsid w:val="00BA315D"/>
    <w:rsid w:val="00BA7246"/>
    <w:rsid w:val="00BA746E"/>
    <w:rsid w:val="00BB0502"/>
    <w:rsid w:val="00BB0E15"/>
    <w:rsid w:val="00BB11F2"/>
    <w:rsid w:val="00BB1996"/>
    <w:rsid w:val="00BB1C9C"/>
    <w:rsid w:val="00BB1F71"/>
    <w:rsid w:val="00BB248B"/>
    <w:rsid w:val="00BB3A05"/>
    <w:rsid w:val="00BB536D"/>
    <w:rsid w:val="00BB6988"/>
    <w:rsid w:val="00BB75CC"/>
    <w:rsid w:val="00BB78CA"/>
    <w:rsid w:val="00BC032D"/>
    <w:rsid w:val="00BC11AD"/>
    <w:rsid w:val="00BC2A93"/>
    <w:rsid w:val="00BC2C39"/>
    <w:rsid w:val="00BC6E65"/>
    <w:rsid w:val="00BD1D51"/>
    <w:rsid w:val="00BD4094"/>
    <w:rsid w:val="00BD6E49"/>
    <w:rsid w:val="00BD7464"/>
    <w:rsid w:val="00BE0A6C"/>
    <w:rsid w:val="00BE190A"/>
    <w:rsid w:val="00BE3C77"/>
    <w:rsid w:val="00BE5927"/>
    <w:rsid w:val="00BE6786"/>
    <w:rsid w:val="00BE6CFC"/>
    <w:rsid w:val="00BE7CAF"/>
    <w:rsid w:val="00BE7FC6"/>
    <w:rsid w:val="00BF0FB9"/>
    <w:rsid w:val="00BF5023"/>
    <w:rsid w:val="00BF65F2"/>
    <w:rsid w:val="00C0154D"/>
    <w:rsid w:val="00C02845"/>
    <w:rsid w:val="00C029CF"/>
    <w:rsid w:val="00C0324E"/>
    <w:rsid w:val="00C03927"/>
    <w:rsid w:val="00C06577"/>
    <w:rsid w:val="00C06769"/>
    <w:rsid w:val="00C0734F"/>
    <w:rsid w:val="00C07532"/>
    <w:rsid w:val="00C10570"/>
    <w:rsid w:val="00C1176A"/>
    <w:rsid w:val="00C142AE"/>
    <w:rsid w:val="00C1514D"/>
    <w:rsid w:val="00C15E3A"/>
    <w:rsid w:val="00C20231"/>
    <w:rsid w:val="00C206D8"/>
    <w:rsid w:val="00C20D7C"/>
    <w:rsid w:val="00C2259B"/>
    <w:rsid w:val="00C22673"/>
    <w:rsid w:val="00C23FF9"/>
    <w:rsid w:val="00C2426E"/>
    <w:rsid w:val="00C24EC0"/>
    <w:rsid w:val="00C2642C"/>
    <w:rsid w:val="00C264F2"/>
    <w:rsid w:val="00C3069D"/>
    <w:rsid w:val="00C31264"/>
    <w:rsid w:val="00C31ED7"/>
    <w:rsid w:val="00C33769"/>
    <w:rsid w:val="00C337E9"/>
    <w:rsid w:val="00C3510B"/>
    <w:rsid w:val="00C35AC1"/>
    <w:rsid w:val="00C362A1"/>
    <w:rsid w:val="00C37C05"/>
    <w:rsid w:val="00C40483"/>
    <w:rsid w:val="00C446BE"/>
    <w:rsid w:val="00C47425"/>
    <w:rsid w:val="00C50070"/>
    <w:rsid w:val="00C503D9"/>
    <w:rsid w:val="00C5370C"/>
    <w:rsid w:val="00C53D59"/>
    <w:rsid w:val="00C55FAF"/>
    <w:rsid w:val="00C606F0"/>
    <w:rsid w:val="00C61B13"/>
    <w:rsid w:val="00C65F2B"/>
    <w:rsid w:val="00C70881"/>
    <w:rsid w:val="00C70FE2"/>
    <w:rsid w:val="00C71295"/>
    <w:rsid w:val="00C7626D"/>
    <w:rsid w:val="00C779DF"/>
    <w:rsid w:val="00C82C91"/>
    <w:rsid w:val="00C8337C"/>
    <w:rsid w:val="00C8694D"/>
    <w:rsid w:val="00C902E0"/>
    <w:rsid w:val="00C906FA"/>
    <w:rsid w:val="00C92539"/>
    <w:rsid w:val="00C933DF"/>
    <w:rsid w:val="00C93BD8"/>
    <w:rsid w:val="00C94111"/>
    <w:rsid w:val="00C97554"/>
    <w:rsid w:val="00CA1ECD"/>
    <w:rsid w:val="00CA20A9"/>
    <w:rsid w:val="00CA29E8"/>
    <w:rsid w:val="00CA2D2E"/>
    <w:rsid w:val="00CA4AD1"/>
    <w:rsid w:val="00CA53AB"/>
    <w:rsid w:val="00CA6AEA"/>
    <w:rsid w:val="00CA7B69"/>
    <w:rsid w:val="00CB15D0"/>
    <w:rsid w:val="00CB45AC"/>
    <w:rsid w:val="00CB49BC"/>
    <w:rsid w:val="00CB5255"/>
    <w:rsid w:val="00CB58A1"/>
    <w:rsid w:val="00CB6AF8"/>
    <w:rsid w:val="00CB7E1C"/>
    <w:rsid w:val="00CC189B"/>
    <w:rsid w:val="00CC1FE5"/>
    <w:rsid w:val="00CC2799"/>
    <w:rsid w:val="00CC2FC5"/>
    <w:rsid w:val="00CC5A68"/>
    <w:rsid w:val="00CC65B2"/>
    <w:rsid w:val="00CC6661"/>
    <w:rsid w:val="00CD163C"/>
    <w:rsid w:val="00CD1B71"/>
    <w:rsid w:val="00CD2F3C"/>
    <w:rsid w:val="00CD3C47"/>
    <w:rsid w:val="00CD42C8"/>
    <w:rsid w:val="00CD6789"/>
    <w:rsid w:val="00CD6D6C"/>
    <w:rsid w:val="00CD776A"/>
    <w:rsid w:val="00CE1406"/>
    <w:rsid w:val="00CE4410"/>
    <w:rsid w:val="00CE4989"/>
    <w:rsid w:val="00CE4DFB"/>
    <w:rsid w:val="00CE7B12"/>
    <w:rsid w:val="00CF12D0"/>
    <w:rsid w:val="00CF1497"/>
    <w:rsid w:val="00CF1752"/>
    <w:rsid w:val="00CF3119"/>
    <w:rsid w:val="00D005E4"/>
    <w:rsid w:val="00D0164E"/>
    <w:rsid w:val="00D03736"/>
    <w:rsid w:val="00D0424E"/>
    <w:rsid w:val="00D048B9"/>
    <w:rsid w:val="00D04950"/>
    <w:rsid w:val="00D054C8"/>
    <w:rsid w:val="00D0576A"/>
    <w:rsid w:val="00D059FE"/>
    <w:rsid w:val="00D06171"/>
    <w:rsid w:val="00D10164"/>
    <w:rsid w:val="00D10252"/>
    <w:rsid w:val="00D123D0"/>
    <w:rsid w:val="00D14865"/>
    <w:rsid w:val="00D17D5F"/>
    <w:rsid w:val="00D20701"/>
    <w:rsid w:val="00D21215"/>
    <w:rsid w:val="00D26C81"/>
    <w:rsid w:val="00D30DC2"/>
    <w:rsid w:val="00D31655"/>
    <w:rsid w:val="00D3347E"/>
    <w:rsid w:val="00D33571"/>
    <w:rsid w:val="00D33F50"/>
    <w:rsid w:val="00D3464D"/>
    <w:rsid w:val="00D40A98"/>
    <w:rsid w:val="00D42063"/>
    <w:rsid w:val="00D4302C"/>
    <w:rsid w:val="00D439F2"/>
    <w:rsid w:val="00D4756F"/>
    <w:rsid w:val="00D51686"/>
    <w:rsid w:val="00D516AF"/>
    <w:rsid w:val="00D517AB"/>
    <w:rsid w:val="00D53B70"/>
    <w:rsid w:val="00D550D1"/>
    <w:rsid w:val="00D55540"/>
    <w:rsid w:val="00D562AE"/>
    <w:rsid w:val="00D563DA"/>
    <w:rsid w:val="00D56B4E"/>
    <w:rsid w:val="00D56CB3"/>
    <w:rsid w:val="00D60F7A"/>
    <w:rsid w:val="00D61B20"/>
    <w:rsid w:val="00D62018"/>
    <w:rsid w:val="00D6358C"/>
    <w:rsid w:val="00D64298"/>
    <w:rsid w:val="00D645EE"/>
    <w:rsid w:val="00D66278"/>
    <w:rsid w:val="00D66FC8"/>
    <w:rsid w:val="00D67C6E"/>
    <w:rsid w:val="00D67D6D"/>
    <w:rsid w:val="00D702E3"/>
    <w:rsid w:val="00D72D3F"/>
    <w:rsid w:val="00D72EFC"/>
    <w:rsid w:val="00D75006"/>
    <w:rsid w:val="00D77D19"/>
    <w:rsid w:val="00D805E6"/>
    <w:rsid w:val="00D8073F"/>
    <w:rsid w:val="00D80AF7"/>
    <w:rsid w:val="00D8140F"/>
    <w:rsid w:val="00D81D0E"/>
    <w:rsid w:val="00D82EE8"/>
    <w:rsid w:val="00D853FB"/>
    <w:rsid w:val="00D85C2C"/>
    <w:rsid w:val="00D8643A"/>
    <w:rsid w:val="00D86C3C"/>
    <w:rsid w:val="00D86DA1"/>
    <w:rsid w:val="00D873A9"/>
    <w:rsid w:val="00D87D4C"/>
    <w:rsid w:val="00D87E0F"/>
    <w:rsid w:val="00D87FF5"/>
    <w:rsid w:val="00D91E35"/>
    <w:rsid w:val="00D929EA"/>
    <w:rsid w:val="00D932C3"/>
    <w:rsid w:val="00D94D6A"/>
    <w:rsid w:val="00DA0E4B"/>
    <w:rsid w:val="00DA5F66"/>
    <w:rsid w:val="00DA7ED3"/>
    <w:rsid w:val="00DB29C2"/>
    <w:rsid w:val="00DB4225"/>
    <w:rsid w:val="00DB4568"/>
    <w:rsid w:val="00DC1EC0"/>
    <w:rsid w:val="00DC3F24"/>
    <w:rsid w:val="00DC41FC"/>
    <w:rsid w:val="00DC4935"/>
    <w:rsid w:val="00DC4B8A"/>
    <w:rsid w:val="00DC5AE2"/>
    <w:rsid w:val="00DC5E11"/>
    <w:rsid w:val="00DC719F"/>
    <w:rsid w:val="00DD0A72"/>
    <w:rsid w:val="00DD0F51"/>
    <w:rsid w:val="00DD1161"/>
    <w:rsid w:val="00DD11EF"/>
    <w:rsid w:val="00DD19E2"/>
    <w:rsid w:val="00DD3B87"/>
    <w:rsid w:val="00DD404C"/>
    <w:rsid w:val="00DD50D3"/>
    <w:rsid w:val="00DD57B9"/>
    <w:rsid w:val="00DD6709"/>
    <w:rsid w:val="00DD67FF"/>
    <w:rsid w:val="00DE05F1"/>
    <w:rsid w:val="00DE1D35"/>
    <w:rsid w:val="00DE444B"/>
    <w:rsid w:val="00DE46AA"/>
    <w:rsid w:val="00DE5319"/>
    <w:rsid w:val="00DE6276"/>
    <w:rsid w:val="00DE7777"/>
    <w:rsid w:val="00DF1C4E"/>
    <w:rsid w:val="00DF2EB4"/>
    <w:rsid w:val="00DF306E"/>
    <w:rsid w:val="00DF41A5"/>
    <w:rsid w:val="00DF6B15"/>
    <w:rsid w:val="00DF7127"/>
    <w:rsid w:val="00DF728F"/>
    <w:rsid w:val="00DF7872"/>
    <w:rsid w:val="00DF7CED"/>
    <w:rsid w:val="00E03399"/>
    <w:rsid w:val="00E03CE2"/>
    <w:rsid w:val="00E101F4"/>
    <w:rsid w:val="00E10A7D"/>
    <w:rsid w:val="00E10C0E"/>
    <w:rsid w:val="00E1182D"/>
    <w:rsid w:val="00E11B7E"/>
    <w:rsid w:val="00E12018"/>
    <w:rsid w:val="00E14A43"/>
    <w:rsid w:val="00E153B7"/>
    <w:rsid w:val="00E156E8"/>
    <w:rsid w:val="00E17F09"/>
    <w:rsid w:val="00E208CE"/>
    <w:rsid w:val="00E22101"/>
    <w:rsid w:val="00E2296A"/>
    <w:rsid w:val="00E22F73"/>
    <w:rsid w:val="00E233E7"/>
    <w:rsid w:val="00E23D14"/>
    <w:rsid w:val="00E24A6E"/>
    <w:rsid w:val="00E26ABE"/>
    <w:rsid w:val="00E27F7E"/>
    <w:rsid w:val="00E27FE9"/>
    <w:rsid w:val="00E322D4"/>
    <w:rsid w:val="00E3385D"/>
    <w:rsid w:val="00E338A2"/>
    <w:rsid w:val="00E3420C"/>
    <w:rsid w:val="00E35615"/>
    <w:rsid w:val="00E417C7"/>
    <w:rsid w:val="00E4199F"/>
    <w:rsid w:val="00E42A75"/>
    <w:rsid w:val="00E44EB4"/>
    <w:rsid w:val="00E452FC"/>
    <w:rsid w:val="00E47632"/>
    <w:rsid w:val="00E477F9"/>
    <w:rsid w:val="00E52645"/>
    <w:rsid w:val="00E5416F"/>
    <w:rsid w:val="00E5571B"/>
    <w:rsid w:val="00E61C15"/>
    <w:rsid w:val="00E62984"/>
    <w:rsid w:val="00E64464"/>
    <w:rsid w:val="00E64AE0"/>
    <w:rsid w:val="00E65B24"/>
    <w:rsid w:val="00E7142C"/>
    <w:rsid w:val="00E71503"/>
    <w:rsid w:val="00E739A1"/>
    <w:rsid w:val="00E75FED"/>
    <w:rsid w:val="00E7636E"/>
    <w:rsid w:val="00E76685"/>
    <w:rsid w:val="00E76871"/>
    <w:rsid w:val="00E76CB7"/>
    <w:rsid w:val="00E82D13"/>
    <w:rsid w:val="00E82F2C"/>
    <w:rsid w:val="00E84396"/>
    <w:rsid w:val="00E84778"/>
    <w:rsid w:val="00E8557E"/>
    <w:rsid w:val="00E868BF"/>
    <w:rsid w:val="00E86987"/>
    <w:rsid w:val="00E87A5D"/>
    <w:rsid w:val="00E91061"/>
    <w:rsid w:val="00E91401"/>
    <w:rsid w:val="00E945CB"/>
    <w:rsid w:val="00E95498"/>
    <w:rsid w:val="00E95759"/>
    <w:rsid w:val="00EA0CC1"/>
    <w:rsid w:val="00EA1006"/>
    <w:rsid w:val="00EA2AA7"/>
    <w:rsid w:val="00EA32A5"/>
    <w:rsid w:val="00EA4694"/>
    <w:rsid w:val="00EA4833"/>
    <w:rsid w:val="00EA4B07"/>
    <w:rsid w:val="00EA73E9"/>
    <w:rsid w:val="00EB0334"/>
    <w:rsid w:val="00EB2D49"/>
    <w:rsid w:val="00EB367D"/>
    <w:rsid w:val="00EB3DC9"/>
    <w:rsid w:val="00EB4DF3"/>
    <w:rsid w:val="00EB5645"/>
    <w:rsid w:val="00EB5E24"/>
    <w:rsid w:val="00EB7B3E"/>
    <w:rsid w:val="00EC1C80"/>
    <w:rsid w:val="00EC31E4"/>
    <w:rsid w:val="00EC3DB8"/>
    <w:rsid w:val="00EC3FED"/>
    <w:rsid w:val="00EC55C6"/>
    <w:rsid w:val="00EC7BC3"/>
    <w:rsid w:val="00ED0AED"/>
    <w:rsid w:val="00ED1C0C"/>
    <w:rsid w:val="00ED1CF9"/>
    <w:rsid w:val="00ED21FF"/>
    <w:rsid w:val="00ED22A2"/>
    <w:rsid w:val="00ED7DD8"/>
    <w:rsid w:val="00EE1616"/>
    <w:rsid w:val="00EE294B"/>
    <w:rsid w:val="00EE2C8F"/>
    <w:rsid w:val="00EE3751"/>
    <w:rsid w:val="00EE487C"/>
    <w:rsid w:val="00EE5AA6"/>
    <w:rsid w:val="00EE78DB"/>
    <w:rsid w:val="00EF0D79"/>
    <w:rsid w:val="00EF44CB"/>
    <w:rsid w:val="00F00D1D"/>
    <w:rsid w:val="00F03D95"/>
    <w:rsid w:val="00F0419D"/>
    <w:rsid w:val="00F1226B"/>
    <w:rsid w:val="00F13427"/>
    <w:rsid w:val="00F13594"/>
    <w:rsid w:val="00F13B22"/>
    <w:rsid w:val="00F14F9F"/>
    <w:rsid w:val="00F211E4"/>
    <w:rsid w:val="00F24AB1"/>
    <w:rsid w:val="00F24B3D"/>
    <w:rsid w:val="00F25DB6"/>
    <w:rsid w:val="00F2680B"/>
    <w:rsid w:val="00F278C7"/>
    <w:rsid w:val="00F36B8F"/>
    <w:rsid w:val="00F40433"/>
    <w:rsid w:val="00F40870"/>
    <w:rsid w:val="00F422FA"/>
    <w:rsid w:val="00F45AE1"/>
    <w:rsid w:val="00F45FA2"/>
    <w:rsid w:val="00F461C1"/>
    <w:rsid w:val="00F47EF8"/>
    <w:rsid w:val="00F524E6"/>
    <w:rsid w:val="00F54A3F"/>
    <w:rsid w:val="00F56FCB"/>
    <w:rsid w:val="00F6097A"/>
    <w:rsid w:val="00F61EE9"/>
    <w:rsid w:val="00F61F9A"/>
    <w:rsid w:val="00F620AB"/>
    <w:rsid w:val="00F63479"/>
    <w:rsid w:val="00F649C4"/>
    <w:rsid w:val="00F6625A"/>
    <w:rsid w:val="00F753CD"/>
    <w:rsid w:val="00F776D3"/>
    <w:rsid w:val="00F77897"/>
    <w:rsid w:val="00F81F49"/>
    <w:rsid w:val="00F83DE8"/>
    <w:rsid w:val="00F8466D"/>
    <w:rsid w:val="00F8607E"/>
    <w:rsid w:val="00F866C1"/>
    <w:rsid w:val="00F8751C"/>
    <w:rsid w:val="00F90D60"/>
    <w:rsid w:val="00F9445E"/>
    <w:rsid w:val="00F97AFA"/>
    <w:rsid w:val="00FA0411"/>
    <w:rsid w:val="00FA0952"/>
    <w:rsid w:val="00FA09C3"/>
    <w:rsid w:val="00FA1344"/>
    <w:rsid w:val="00FA1E31"/>
    <w:rsid w:val="00FA2E2B"/>
    <w:rsid w:val="00FA3243"/>
    <w:rsid w:val="00FA6D67"/>
    <w:rsid w:val="00FA7553"/>
    <w:rsid w:val="00FA7A1A"/>
    <w:rsid w:val="00FB069F"/>
    <w:rsid w:val="00FB0FE7"/>
    <w:rsid w:val="00FB39A4"/>
    <w:rsid w:val="00FB6F5E"/>
    <w:rsid w:val="00FC0753"/>
    <w:rsid w:val="00FC11F8"/>
    <w:rsid w:val="00FC159E"/>
    <w:rsid w:val="00FC598A"/>
    <w:rsid w:val="00FC6097"/>
    <w:rsid w:val="00FC6552"/>
    <w:rsid w:val="00FC7491"/>
    <w:rsid w:val="00FD01DA"/>
    <w:rsid w:val="00FD166D"/>
    <w:rsid w:val="00FD18B1"/>
    <w:rsid w:val="00FD227E"/>
    <w:rsid w:val="00FD46EE"/>
    <w:rsid w:val="00FE0245"/>
    <w:rsid w:val="00FE21DB"/>
    <w:rsid w:val="00FE2F2E"/>
    <w:rsid w:val="00FE4926"/>
    <w:rsid w:val="00FE56BE"/>
    <w:rsid w:val="00FE6A79"/>
    <w:rsid w:val="00FE736F"/>
    <w:rsid w:val="00FE7B63"/>
    <w:rsid w:val="00FF0747"/>
    <w:rsid w:val="00FF34B7"/>
    <w:rsid w:val="00FF3869"/>
    <w:rsid w:val="00FF3F34"/>
    <w:rsid w:val="00FF5624"/>
    <w:rsid w:val="00FF6024"/>
    <w:rsid w:val="00FF6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8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88E"/>
    <w:rPr>
      <w:lang w:val="en-GB"/>
    </w:rPr>
  </w:style>
  <w:style w:type="paragraph" w:styleId="Heading1">
    <w:name w:val="heading 1"/>
    <w:basedOn w:val="Normal"/>
    <w:next w:val="Normal"/>
    <w:link w:val="Heading1Char"/>
    <w:qFormat/>
    <w:rsid w:val="008B7230"/>
    <w:pPr>
      <w:keepNext/>
      <w:spacing w:after="0" w:line="240" w:lineRule="auto"/>
      <w:jc w:val="right"/>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8C46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C46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List Paragraph (numbered (a)),Normal 1,List Paragraph 1,Akapit z listą BS,Bullets,Numbered List Paragraph,References,Numbered Paragraph,Main numbered paragraph,List_Paragraph,Multilevel para_II,List Paragraph1,123 List Paragraph"/>
    <w:basedOn w:val="Normal"/>
    <w:link w:val="ListParagraphChar"/>
    <w:uiPriority w:val="34"/>
    <w:qFormat/>
    <w:rsid w:val="000C688E"/>
    <w:pPr>
      <w:ind w:left="720"/>
      <w:contextualSpacing/>
    </w:p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FootnoteTextChar"/>
    <w:uiPriority w:val="99"/>
    <w:qFormat/>
    <w:rsid w:val="000C688E"/>
    <w:pPr>
      <w:spacing w:after="12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f Char, Char Char"/>
    <w:basedOn w:val="DefaultParagraphFont"/>
    <w:link w:val="FootnoteText"/>
    <w:uiPriority w:val="99"/>
    <w:rsid w:val="000C688E"/>
    <w:rPr>
      <w:rFonts w:ascii="Arial" w:eastAsia="Times New Roman" w:hAnsi="Arial" w:cs="Times New Roman"/>
      <w:sz w:val="20"/>
      <w:szCs w:val="20"/>
      <w:lang w:val="en-GB" w:eastAsia="en-GB"/>
    </w:rPr>
  </w:style>
  <w:style w:type="character" w:styleId="FootnoteReference">
    <w:name w:val="footnote reference"/>
    <w:aliases w:val="BVI fnr,ftref, BVI fnr,Error-Fußnotenzeichen5,Error-Fußnotenzeichen6,Error-Fußnotenzeichen3,Footnote Reference1,Error-Fu?notenzeichen5,Error-Fu?notenzeichen6,Error-Fu?notenzeichen3,referencia nota al pie,Ref,de nota al pie,16 Point,R"/>
    <w:link w:val="BVIfnrChar1CharCharChar"/>
    <w:uiPriority w:val="99"/>
    <w:qFormat/>
    <w:rsid w:val="000C688E"/>
    <w:rPr>
      <w:rFonts w:ascii="TimesNewRomanPS" w:hAnsi="TimesNewRomanPS"/>
      <w:position w:val="6"/>
      <w:sz w:val="16"/>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0C688E"/>
    <w:pPr>
      <w:spacing w:before="120" w:line="240" w:lineRule="exact"/>
      <w:jc w:val="both"/>
    </w:pPr>
    <w:rPr>
      <w:rFonts w:ascii="TimesNewRomanPS" w:hAnsi="TimesNewRomanPS"/>
      <w:position w:val="6"/>
      <w:sz w:val="16"/>
      <w:lang w:val="en-US"/>
    </w:rPr>
  </w:style>
  <w:style w:type="table" w:styleId="TableGrid">
    <w:name w:val="Table Grid"/>
    <w:basedOn w:val="TableNormal"/>
    <w:uiPriority w:val="39"/>
    <w:rsid w:val="000C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88E"/>
    <w:rPr>
      <w:color w:val="0563C1" w:themeColor="hyperlink"/>
      <w:u w:val="single"/>
    </w:rPr>
  </w:style>
  <w:style w:type="character" w:customStyle="1" w:styleId="ListParagraphChar">
    <w:name w:val="List Paragraph Char"/>
    <w:aliases w:val="Ha Char,List Paragraph (numbered (a)) Char,Normal 1 Char,List Paragraph 1 Char,Akapit z listą BS Char,Bullets Char,Numbered List Paragraph Char,References Char,Numbered Paragraph Char,Main numbered paragraph Char,List_Paragraph Char"/>
    <w:link w:val="ListParagraph"/>
    <w:uiPriority w:val="34"/>
    <w:qFormat/>
    <w:locked/>
    <w:rsid w:val="000C688E"/>
    <w:rPr>
      <w:lang w:val="en-GB"/>
    </w:rPr>
  </w:style>
  <w:style w:type="paragraph" w:customStyle="1" w:styleId="Text2">
    <w:name w:val="Text 2"/>
    <w:basedOn w:val="Normal"/>
    <w:rsid w:val="003F4366"/>
    <w:pPr>
      <w:tabs>
        <w:tab w:val="left" w:pos="2161"/>
      </w:tabs>
      <w:spacing w:after="120" w:line="240" w:lineRule="auto"/>
      <w:ind w:left="1202"/>
      <w:jc w:val="both"/>
    </w:pPr>
    <w:rPr>
      <w:rFonts w:ascii="Arial" w:eastAsia="Times New Roman" w:hAnsi="Arial" w:cs="Times New Roman"/>
      <w:sz w:val="20"/>
      <w:szCs w:val="20"/>
      <w:lang w:eastAsia="en-GB"/>
    </w:rPr>
  </w:style>
  <w:style w:type="paragraph" w:customStyle="1" w:styleId="Normal1">
    <w:name w:val="Normal1"/>
    <w:basedOn w:val="Normal"/>
    <w:rsid w:val="003F43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F04EE"/>
    <w:rPr>
      <w:sz w:val="16"/>
      <w:szCs w:val="16"/>
    </w:rPr>
  </w:style>
  <w:style w:type="paragraph" w:styleId="CommentText">
    <w:name w:val="annotation text"/>
    <w:basedOn w:val="Normal"/>
    <w:link w:val="CommentTextChar"/>
    <w:uiPriority w:val="99"/>
    <w:unhideWhenUsed/>
    <w:rsid w:val="00AF04EE"/>
    <w:pPr>
      <w:spacing w:line="240" w:lineRule="auto"/>
    </w:pPr>
    <w:rPr>
      <w:sz w:val="20"/>
      <w:szCs w:val="20"/>
    </w:rPr>
  </w:style>
  <w:style w:type="character" w:customStyle="1" w:styleId="CommentTextChar">
    <w:name w:val="Comment Text Char"/>
    <w:basedOn w:val="DefaultParagraphFont"/>
    <w:link w:val="CommentText"/>
    <w:uiPriority w:val="99"/>
    <w:rsid w:val="00AF04EE"/>
    <w:rPr>
      <w:sz w:val="20"/>
      <w:szCs w:val="20"/>
      <w:lang w:val="en-GB"/>
    </w:rPr>
  </w:style>
  <w:style w:type="paragraph" w:styleId="CommentSubject">
    <w:name w:val="annotation subject"/>
    <w:basedOn w:val="CommentText"/>
    <w:next w:val="CommentText"/>
    <w:link w:val="CommentSubjectChar"/>
    <w:uiPriority w:val="99"/>
    <w:semiHidden/>
    <w:unhideWhenUsed/>
    <w:rsid w:val="00AF04EE"/>
    <w:rPr>
      <w:b/>
      <w:bCs/>
    </w:rPr>
  </w:style>
  <w:style w:type="character" w:customStyle="1" w:styleId="CommentSubjectChar">
    <w:name w:val="Comment Subject Char"/>
    <w:basedOn w:val="CommentTextChar"/>
    <w:link w:val="CommentSubject"/>
    <w:uiPriority w:val="99"/>
    <w:semiHidden/>
    <w:rsid w:val="00AF04EE"/>
    <w:rPr>
      <w:b/>
      <w:bCs/>
      <w:sz w:val="20"/>
      <w:szCs w:val="20"/>
      <w:lang w:val="en-GB"/>
    </w:rPr>
  </w:style>
  <w:style w:type="paragraph" w:styleId="Revision">
    <w:name w:val="Revision"/>
    <w:hidden/>
    <w:uiPriority w:val="99"/>
    <w:semiHidden/>
    <w:rsid w:val="005B42D8"/>
    <w:pPr>
      <w:spacing w:after="0" w:line="240" w:lineRule="auto"/>
    </w:pPr>
    <w:rPr>
      <w:lang w:val="en-GB"/>
    </w:rPr>
  </w:style>
  <w:style w:type="paragraph" w:customStyle="1" w:styleId="stil1tekst">
    <w:name w:val="stil_1tekst"/>
    <w:basedOn w:val="Normal"/>
    <w:rsid w:val="00516556"/>
    <w:pPr>
      <w:suppressAutoHyphens/>
      <w:spacing w:after="0" w:line="240" w:lineRule="auto"/>
      <w:ind w:left="525" w:right="525" w:firstLine="240"/>
      <w:jc w:val="both"/>
    </w:pPr>
    <w:rPr>
      <w:rFonts w:ascii="Times New Roman" w:eastAsia="Times New Roman" w:hAnsi="Times New Roman" w:cs="Times New Roman"/>
      <w:sz w:val="24"/>
      <w:szCs w:val="24"/>
      <w:lang w:val="sr-Latn-CS" w:eastAsia="zh-CN"/>
    </w:rPr>
  </w:style>
  <w:style w:type="character" w:customStyle="1" w:styleId="tlid-translation">
    <w:name w:val="tlid-translation"/>
    <w:basedOn w:val="DefaultParagraphFont"/>
    <w:rsid w:val="004C10FE"/>
  </w:style>
  <w:style w:type="paragraph" w:customStyle="1" w:styleId="odluka-zakon">
    <w:name w:val="odluka-zakon"/>
    <w:basedOn w:val="Normal"/>
    <w:rsid w:val="005F1F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2820F2"/>
    <w:pPr>
      <w:autoSpaceDE w:val="0"/>
      <w:autoSpaceDN w:val="0"/>
      <w:adjustRightInd w:val="0"/>
      <w:spacing w:after="0" w:line="240" w:lineRule="auto"/>
    </w:pPr>
    <w:rPr>
      <w:rFonts w:ascii="Tahoma" w:hAnsi="Tahoma" w:cs="Tahoma"/>
      <w:color w:val="000000"/>
      <w:sz w:val="24"/>
      <w:szCs w:val="24"/>
      <w:lang w:val="en-GB"/>
    </w:rPr>
  </w:style>
  <w:style w:type="paragraph" w:customStyle="1" w:styleId="Memoheading">
    <w:name w:val="Memo heading"/>
    <w:qFormat/>
    <w:rsid w:val="00FF6024"/>
    <w:pPr>
      <w:spacing w:after="0" w:line="240" w:lineRule="auto"/>
    </w:pPr>
    <w:rPr>
      <w:rFonts w:ascii="Times New Roman" w:eastAsia="Times New Roman" w:hAnsi="Times New Roman" w:cs="Times New Roman"/>
      <w:noProof/>
      <w:sz w:val="20"/>
      <w:szCs w:val="20"/>
    </w:rPr>
  </w:style>
  <w:style w:type="paragraph" w:styleId="PlainText">
    <w:name w:val="Plain Text"/>
    <w:basedOn w:val="Normal"/>
    <w:link w:val="PlainTextChar"/>
    <w:rsid w:val="008733BB"/>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733BB"/>
    <w:rPr>
      <w:rFonts w:ascii="Courier New" w:eastAsia="Times New Roman" w:hAnsi="Courier New" w:cs="Courier New"/>
      <w:sz w:val="20"/>
      <w:szCs w:val="20"/>
    </w:rPr>
  </w:style>
  <w:style w:type="character" w:customStyle="1" w:styleId="Heading1Char">
    <w:name w:val="Heading 1 Char"/>
    <w:basedOn w:val="DefaultParagraphFont"/>
    <w:link w:val="Heading1"/>
    <w:rsid w:val="008B723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265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6580"/>
    <w:rPr>
      <w:lang w:val="en-GB"/>
    </w:rPr>
  </w:style>
  <w:style w:type="paragraph" w:styleId="Footer">
    <w:name w:val="footer"/>
    <w:basedOn w:val="Normal"/>
    <w:link w:val="FooterChar"/>
    <w:uiPriority w:val="99"/>
    <w:unhideWhenUsed/>
    <w:rsid w:val="007265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6580"/>
    <w:rPr>
      <w:lang w:val="en-GB"/>
    </w:rPr>
  </w:style>
  <w:style w:type="character" w:customStyle="1" w:styleId="Heading2Char">
    <w:name w:val="Heading 2 Char"/>
    <w:basedOn w:val="DefaultParagraphFont"/>
    <w:link w:val="Heading2"/>
    <w:uiPriority w:val="9"/>
    <w:semiHidden/>
    <w:rsid w:val="008C4695"/>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8C4695"/>
    <w:rPr>
      <w:rFonts w:asciiTheme="majorHAnsi" w:eastAsiaTheme="majorEastAsia" w:hAnsiTheme="majorHAnsi" w:cstheme="majorBidi"/>
      <w:color w:val="1F3763" w:themeColor="accent1" w:themeShade="7F"/>
      <w:sz w:val="24"/>
      <w:szCs w:val="24"/>
      <w:lang w:val="en-GB"/>
    </w:rPr>
  </w:style>
  <w:style w:type="paragraph" w:styleId="BalloonText">
    <w:name w:val="Balloon Text"/>
    <w:basedOn w:val="Normal"/>
    <w:link w:val="BalloonTextChar"/>
    <w:uiPriority w:val="99"/>
    <w:semiHidden/>
    <w:unhideWhenUsed/>
    <w:rsid w:val="00091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3AD"/>
    <w:rPr>
      <w:rFonts w:ascii="Segoe UI" w:hAnsi="Segoe UI" w:cs="Segoe UI"/>
      <w:sz w:val="18"/>
      <w:szCs w:val="18"/>
      <w:lang w:val="en-GB"/>
    </w:rPr>
  </w:style>
  <w:style w:type="character" w:customStyle="1" w:styleId="cf01">
    <w:name w:val="cf01"/>
    <w:basedOn w:val="DefaultParagraphFont"/>
    <w:rsid w:val="00C2642C"/>
    <w:rPr>
      <w:rFonts w:ascii="Segoe UI" w:hAnsi="Segoe UI" w:cs="Segoe UI" w:hint="default"/>
      <w:sz w:val="18"/>
      <w:szCs w:val="18"/>
    </w:rPr>
  </w:style>
  <w:style w:type="character" w:customStyle="1" w:styleId="cf11">
    <w:name w:val="cf11"/>
    <w:basedOn w:val="DefaultParagraphFont"/>
    <w:rsid w:val="00C2642C"/>
    <w:rPr>
      <w:rFonts w:ascii="Segoe UI" w:hAnsi="Segoe UI" w:cs="Segoe UI" w:hint="default"/>
      <w:sz w:val="18"/>
      <w:szCs w:val="18"/>
    </w:rPr>
  </w:style>
  <w:style w:type="character" w:styleId="UnresolvedMention">
    <w:name w:val="Unresolved Mention"/>
    <w:basedOn w:val="DefaultParagraphFont"/>
    <w:uiPriority w:val="99"/>
    <w:semiHidden/>
    <w:unhideWhenUsed/>
    <w:rsid w:val="00C50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292">
      <w:bodyDiv w:val="1"/>
      <w:marLeft w:val="0"/>
      <w:marRight w:val="0"/>
      <w:marTop w:val="0"/>
      <w:marBottom w:val="0"/>
      <w:divBdr>
        <w:top w:val="none" w:sz="0" w:space="0" w:color="auto"/>
        <w:left w:val="none" w:sz="0" w:space="0" w:color="auto"/>
        <w:bottom w:val="none" w:sz="0" w:space="0" w:color="auto"/>
        <w:right w:val="none" w:sz="0" w:space="0" w:color="auto"/>
      </w:divBdr>
    </w:div>
    <w:div w:id="395595971">
      <w:bodyDiv w:val="1"/>
      <w:marLeft w:val="0"/>
      <w:marRight w:val="0"/>
      <w:marTop w:val="0"/>
      <w:marBottom w:val="0"/>
      <w:divBdr>
        <w:top w:val="none" w:sz="0" w:space="0" w:color="auto"/>
        <w:left w:val="none" w:sz="0" w:space="0" w:color="auto"/>
        <w:bottom w:val="none" w:sz="0" w:space="0" w:color="auto"/>
        <w:right w:val="none" w:sz="0" w:space="0" w:color="auto"/>
      </w:divBdr>
    </w:div>
    <w:div w:id="411437702">
      <w:bodyDiv w:val="1"/>
      <w:marLeft w:val="0"/>
      <w:marRight w:val="0"/>
      <w:marTop w:val="0"/>
      <w:marBottom w:val="0"/>
      <w:divBdr>
        <w:top w:val="none" w:sz="0" w:space="0" w:color="auto"/>
        <w:left w:val="none" w:sz="0" w:space="0" w:color="auto"/>
        <w:bottom w:val="none" w:sz="0" w:space="0" w:color="auto"/>
        <w:right w:val="none" w:sz="0" w:space="0" w:color="auto"/>
      </w:divBdr>
    </w:div>
    <w:div w:id="1302265909">
      <w:bodyDiv w:val="1"/>
      <w:marLeft w:val="0"/>
      <w:marRight w:val="0"/>
      <w:marTop w:val="0"/>
      <w:marBottom w:val="0"/>
      <w:divBdr>
        <w:top w:val="none" w:sz="0" w:space="0" w:color="auto"/>
        <w:left w:val="none" w:sz="0" w:space="0" w:color="auto"/>
        <w:bottom w:val="none" w:sz="0" w:space="0" w:color="auto"/>
        <w:right w:val="none" w:sz="0" w:space="0" w:color="auto"/>
      </w:divBdr>
    </w:div>
    <w:div w:id="1467234155">
      <w:bodyDiv w:val="1"/>
      <w:marLeft w:val="0"/>
      <w:marRight w:val="0"/>
      <w:marTop w:val="0"/>
      <w:marBottom w:val="0"/>
      <w:divBdr>
        <w:top w:val="none" w:sz="0" w:space="0" w:color="auto"/>
        <w:left w:val="none" w:sz="0" w:space="0" w:color="auto"/>
        <w:bottom w:val="none" w:sz="0" w:space="0" w:color="auto"/>
        <w:right w:val="none" w:sz="0" w:space="0" w:color="auto"/>
      </w:divBdr>
    </w:div>
    <w:div w:id="1806895698">
      <w:bodyDiv w:val="1"/>
      <w:marLeft w:val="0"/>
      <w:marRight w:val="0"/>
      <w:marTop w:val="0"/>
      <w:marBottom w:val="0"/>
      <w:divBdr>
        <w:top w:val="none" w:sz="0" w:space="0" w:color="auto"/>
        <w:left w:val="none" w:sz="0" w:space="0" w:color="auto"/>
        <w:bottom w:val="none" w:sz="0" w:space="0" w:color="auto"/>
        <w:right w:val="none" w:sz="0" w:space="0" w:color="auto"/>
      </w:divBdr>
      <w:divsChild>
        <w:div w:id="1134983334">
          <w:marLeft w:val="0"/>
          <w:marRight w:val="0"/>
          <w:marTop w:val="0"/>
          <w:marBottom w:val="0"/>
          <w:divBdr>
            <w:top w:val="none" w:sz="0" w:space="0" w:color="auto"/>
            <w:left w:val="none" w:sz="0" w:space="0" w:color="auto"/>
            <w:bottom w:val="none" w:sz="0" w:space="0" w:color="auto"/>
            <w:right w:val="none" w:sz="0" w:space="0" w:color="auto"/>
          </w:divBdr>
        </w:div>
        <w:div w:id="1763330983">
          <w:marLeft w:val="0"/>
          <w:marRight w:val="0"/>
          <w:marTop w:val="0"/>
          <w:marBottom w:val="0"/>
          <w:divBdr>
            <w:top w:val="none" w:sz="0" w:space="0" w:color="auto"/>
            <w:left w:val="none" w:sz="0" w:space="0" w:color="auto"/>
            <w:bottom w:val="none" w:sz="0" w:space="0" w:color="auto"/>
            <w:right w:val="none" w:sz="0" w:space="0" w:color="auto"/>
          </w:divBdr>
          <w:divsChild>
            <w:div w:id="567763075">
              <w:marLeft w:val="0"/>
              <w:marRight w:val="0"/>
              <w:marTop w:val="0"/>
              <w:marBottom w:val="0"/>
              <w:divBdr>
                <w:top w:val="none" w:sz="0" w:space="0" w:color="auto"/>
                <w:left w:val="none" w:sz="0" w:space="0" w:color="auto"/>
                <w:bottom w:val="none" w:sz="0" w:space="0" w:color="auto"/>
                <w:right w:val="none" w:sz="0" w:space="0" w:color="auto"/>
              </w:divBdr>
              <w:divsChild>
                <w:div w:id="282155702">
                  <w:marLeft w:val="0"/>
                  <w:marRight w:val="0"/>
                  <w:marTop w:val="0"/>
                  <w:marBottom w:val="0"/>
                  <w:divBdr>
                    <w:top w:val="none" w:sz="0" w:space="0" w:color="auto"/>
                    <w:left w:val="none" w:sz="0" w:space="0" w:color="auto"/>
                    <w:bottom w:val="none" w:sz="0" w:space="0" w:color="auto"/>
                    <w:right w:val="none" w:sz="0" w:space="0" w:color="auto"/>
                  </w:divBdr>
                  <w:divsChild>
                    <w:div w:id="499469348">
                      <w:marLeft w:val="0"/>
                      <w:marRight w:val="0"/>
                      <w:marTop w:val="0"/>
                      <w:marBottom w:val="0"/>
                      <w:divBdr>
                        <w:top w:val="none" w:sz="0" w:space="0" w:color="auto"/>
                        <w:left w:val="none" w:sz="0" w:space="0" w:color="auto"/>
                        <w:bottom w:val="none" w:sz="0" w:space="0" w:color="auto"/>
                        <w:right w:val="none" w:sz="0" w:space="0" w:color="auto"/>
                      </w:divBdr>
                      <w:divsChild>
                        <w:div w:id="6669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1990">
              <w:marLeft w:val="0"/>
              <w:marRight w:val="0"/>
              <w:marTop w:val="0"/>
              <w:marBottom w:val="0"/>
              <w:divBdr>
                <w:top w:val="none" w:sz="0" w:space="0" w:color="auto"/>
                <w:left w:val="none" w:sz="0" w:space="0" w:color="auto"/>
                <w:bottom w:val="none" w:sz="0" w:space="0" w:color="auto"/>
                <w:right w:val="none" w:sz="0" w:space="0" w:color="auto"/>
              </w:divBdr>
              <w:divsChild>
                <w:div w:id="80640716">
                  <w:marLeft w:val="0"/>
                  <w:marRight w:val="0"/>
                  <w:marTop w:val="0"/>
                  <w:marBottom w:val="0"/>
                  <w:divBdr>
                    <w:top w:val="none" w:sz="0" w:space="0" w:color="auto"/>
                    <w:left w:val="none" w:sz="0" w:space="0" w:color="auto"/>
                    <w:bottom w:val="none" w:sz="0" w:space="0" w:color="auto"/>
                    <w:right w:val="none" w:sz="0" w:space="0" w:color="auto"/>
                  </w:divBdr>
                  <w:divsChild>
                    <w:div w:id="7466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9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FC75A-989C-4036-A478-7DBBCC2C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2964</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2024-02-20T10:24:00Z</dcterms:created>
  <dcterms:modified xsi:type="dcterms:W3CDTF">2024-02-26T21:49:00Z</dcterms:modified>
</cp:coreProperties>
</file>